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3091" w14:textId="702A5B79" w:rsidR="00023B07" w:rsidRDefault="00023B07" w:rsidP="004155F8">
      <w:pPr>
        <w:rPr>
          <w:b/>
          <w:bCs/>
          <w:i/>
          <w:iCs/>
          <w:sz w:val="36"/>
          <w:szCs w:val="36"/>
        </w:rPr>
      </w:pPr>
      <w:r>
        <w:rPr>
          <w:noProof/>
          <w14:ligatures w14:val="none"/>
        </w:rPr>
        <w:t xml:space="preserve">           </w:t>
      </w:r>
      <w:r w:rsidR="007811C7">
        <w:rPr>
          <w:noProof/>
          <w14:ligatures w14:val="none"/>
        </w:rPr>
        <w:t xml:space="preserve">       </w:t>
      </w:r>
      <w:r w:rsidR="007811C7">
        <w:rPr>
          <w:noProof/>
          <w14:ligatures w14:val="none"/>
        </w:rPr>
        <w:drawing>
          <wp:inline distT="0" distB="0" distL="0" distR="0" wp14:anchorId="176D70A9" wp14:editId="24042BFE">
            <wp:extent cx="4048125" cy="1162050"/>
            <wp:effectExtent l="0" t="0" r="9525" b="0"/>
            <wp:docPr id="154956944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08D3" w14:textId="77777777" w:rsidR="007811C7" w:rsidRDefault="004155F8" w:rsidP="004155F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</w:t>
      </w:r>
      <w:r w:rsidR="00C75CCD">
        <w:rPr>
          <w:b/>
          <w:bCs/>
          <w:i/>
          <w:iCs/>
          <w:sz w:val="36"/>
          <w:szCs w:val="36"/>
        </w:rPr>
        <w:tab/>
      </w:r>
      <w:r w:rsidR="00C75CCD">
        <w:rPr>
          <w:b/>
          <w:bCs/>
          <w:i/>
          <w:iCs/>
          <w:sz w:val="36"/>
          <w:szCs w:val="36"/>
        </w:rPr>
        <w:tab/>
      </w:r>
    </w:p>
    <w:p w14:paraId="7101912A" w14:textId="0F941F16" w:rsidR="004155F8" w:rsidRPr="000627B1" w:rsidRDefault="007811C7" w:rsidP="004155F8">
      <w:pPr>
        <w:rPr>
          <w:rFonts w:ascii="Verdana" w:hAnsi="Verdana"/>
          <w:sz w:val="18"/>
          <w:szCs w:val="18"/>
        </w:rPr>
      </w:pPr>
      <w:r>
        <w:rPr>
          <w:b/>
          <w:bCs/>
          <w:i/>
          <w:iCs/>
          <w:sz w:val="36"/>
          <w:szCs w:val="36"/>
        </w:rPr>
        <w:t xml:space="preserve">                  </w:t>
      </w:r>
      <w:r w:rsidR="004155F8">
        <w:rPr>
          <w:b/>
          <w:bCs/>
          <w:i/>
          <w:iCs/>
          <w:sz w:val="36"/>
          <w:szCs w:val="36"/>
        </w:rPr>
        <w:t xml:space="preserve"> </w:t>
      </w:r>
      <w:bookmarkStart w:id="0" w:name="_Hlk176345318"/>
      <w:r w:rsidR="004155F8" w:rsidRPr="004155F8">
        <w:rPr>
          <w:b/>
          <w:bCs/>
          <w:i/>
          <w:iCs/>
          <w:sz w:val="36"/>
          <w:szCs w:val="36"/>
          <w:u w:val="single"/>
        </w:rPr>
        <w:t>Het aanvragen van een ANBI</w:t>
      </w:r>
      <w:r w:rsidR="005C4A68">
        <w:rPr>
          <w:b/>
          <w:bCs/>
          <w:i/>
          <w:iCs/>
          <w:sz w:val="36"/>
          <w:szCs w:val="36"/>
          <w:u w:val="single"/>
        </w:rPr>
        <w:t>-</w:t>
      </w:r>
      <w:r w:rsidR="004155F8" w:rsidRPr="004155F8">
        <w:rPr>
          <w:b/>
          <w:bCs/>
          <w:i/>
          <w:iCs/>
          <w:sz w:val="36"/>
          <w:szCs w:val="36"/>
          <w:u w:val="single"/>
        </w:rPr>
        <w:t xml:space="preserve"> status</w:t>
      </w:r>
      <w:r w:rsidR="000627B1">
        <w:rPr>
          <w:b/>
          <w:bCs/>
          <w:i/>
          <w:iCs/>
          <w:sz w:val="36"/>
          <w:szCs w:val="36"/>
          <w:u w:val="single"/>
        </w:rPr>
        <w:t xml:space="preserve"> </w:t>
      </w:r>
      <w:r w:rsidR="000627B1" w:rsidRPr="000627B1">
        <w:rPr>
          <w:b/>
          <w:bCs/>
          <w:i/>
          <w:iCs/>
          <w:sz w:val="36"/>
          <w:szCs w:val="36"/>
        </w:rPr>
        <w:t xml:space="preserve">  </w:t>
      </w:r>
      <w:r w:rsidR="000627B1">
        <w:rPr>
          <w:b/>
          <w:bCs/>
          <w:i/>
          <w:iCs/>
          <w:sz w:val="36"/>
          <w:szCs w:val="36"/>
        </w:rPr>
        <w:t xml:space="preserve">       </w:t>
      </w:r>
      <w:r w:rsidR="000627B1" w:rsidRPr="000627B1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0627B1" w:rsidRPr="000627B1">
        <w:rPr>
          <w:rFonts w:ascii="Verdana" w:hAnsi="Verdana"/>
          <w:sz w:val="18"/>
          <w:szCs w:val="18"/>
        </w:rPr>
        <w:t>Blz</w:t>
      </w:r>
      <w:proofErr w:type="spellEnd"/>
      <w:r w:rsidR="000627B1" w:rsidRPr="000627B1">
        <w:rPr>
          <w:rFonts w:ascii="Verdana" w:hAnsi="Verdana"/>
          <w:sz w:val="18"/>
          <w:szCs w:val="18"/>
        </w:rPr>
        <w:t xml:space="preserve"> </w:t>
      </w:r>
      <w:r w:rsidR="003D5109">
        <w:rPr>
          <w:rFonts w:ascii="Verdana" w:hAnsi="Verdana"/>
          <w:sz w:val="18"/>
          <w:szCs w:val="18"/>
        </w:rPr>
        <w:t>3</w:t>
      </w:r>
      <w:r w:rsidR="000627B1" w:rsidRPr="000627B1">
        <w:rPr>
          <w:rFonts w:ascii="Verdana" w:hAnsi="Verdana"/>
          <w:sz w:val="18"/>
          <w:szCs w:val="18"/>
        </w:rPr>
        <w:t>:1</w:t>
      </w:r>
    </w:p>
    <w:bookmarkEnd w:id="0"/>
    <w:p w14:paraId="165EA05C" w14:textId="77777777" w:rsidR="00503CBE" w:rsidRDefault="00503CBE" w:rsidP="00F24B7D">
      <w:pPr>
        <w:pStyle w:val="Geenafstand"/>
        <w:rPr>
          <w:rFonts w:ascii="Verdana" w:hAnsi="Verdana"/>
          <w:color w:val="333333"/>
          <w:sz w:val="22"/>
          <w:szCs w:val="22"/>
          <w:lang w:eastAsia="nl-NL"/>
        </w:rPr>
      </w:pPr>
    </w:p>
    <w:p w14:paraId="401C00E8" w14:textId="77777777" w:rsidR="003D5109" w:rsidRPr="009C72E7" w:rsidRDefault="003D5109" w:rsidP="003D5109">
      <w:pPr>
        <w:rPr>
          <w:rFonts w:ascii="Verdana" w:hAnsi="Verdana"/>
          <w:color w:val="000000"/>
          <w:sz w:val="22"/>
          <w:szCs w:val="22"/>
        </w:rPr>
      </w:pPr>
      <w:r w:rsidRPr="009C72E7">
        <w:rPr>
          <w:rFonts w:ascii="Verdana" w:hAnsi="Verdana"/>
          <w:b/>
          <w:bCs/>
          <w:i/>
          <w:iCs/>
          <w:color w:val="000000"/>
          <w:sz w:val="22"/>
          <w:szCs w:val="22"/>
          <w:u w:val="single"/>
        </w:rPr>
        <w:t xml:space="preserve">Wat is een </w:t>
      </w:r>
      <w:proofErr w:type="gramStart"/>
      <w:r w:rsidRPr="009C72E7">
        <w:rPr>
          <w:rFonts w:ascii="Verdana" w:hAnsi="Verdana"/>
          <w:b/>
          <w:bCs/>
          <w:i/>
          <w:iCs/>
          <w:color w:val="000000"/>
          <w:sz w:val="22"/>
          <w:szCs w:val="22"/>
          <w:u w:val="single"/>
        </w:rPr>
        <w:t>ANBI</w:t>
      </w:r>
      <w:r>
        <w:rPr>
          <w:rFonts w:ascii="Verdana" w:hAnsi="Verdana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 w:rsidRPr="009C72E7">
        <w:rPr>
          <w:rFonts w:ascii="Verdana" w:hAnsi="Verdana"/>
          <w:b/>
          <w:bCs/>
          <w:i/>
          <w:iCs/>
          <w:color w:val="000000"/>
          <w:sz w:val="22"/>
          <w:szCs w:val="22"/>
          <w:u w:val="single"/>
        </w:rPr>
        <w:t>?</w:t>
      </w:r>
      <w:proofErr w:type="gramEnd"/>
      <w:r w:rsidRPr="009C72E7">
        <w:rPr>
          <w:rFonts w:ascii="Verdana" w:hAnsi="Verdana"/>
          <w:color w:val="000000"/>
          <w:sz w:val="22"/>
          <w:szCs w:val="22"/>
        </w:rPr>
        <w:t xml:space="preserve">   (</w:t>
      </w:r>
      <w:r w:rsidRPr="009C72E7">
        <w:rPr>
          <w:rFonts w:ascii="Verdana" w:hAnsi="Verdana"/>
          <w:b/>
          <w:bCs/>
          <w:color w:val="FF0000"/>
          <w:sz w:val="22"/>
          <w:szCs w:val="22"/>
        </w:rPr>
        <w:t>A</w:t>
      </w:r>
      <w:r w:rsidRPr="009C72E7">
        <w:rPr>
          <w:rFonts w:ascii="Verdana" w:hAnsi="Verdana"/>
          <w:color w:val="000000"/>
          <w:sz w:val="22"/>
          <w:szCs w:val="22"/>
        </w:rPr>
        <w:t xml:space="preserve">lgemeen </w:t>
      </w:r>
      <w:r w:rsidRPr="009C72E7">
        <w:rPr>
          <w:rFonts w:ascii="Verdana" w:hAnsi="Verdana"/>
          <w:b/>
          <w:bCs/>
          <w:color w:val="FF0000"/>
          <w:sz w:val="22"/>
          <w:szCs w:val="22"/>
        </w:rPr>
        <w:t>N</w:t>
      </w:r>
      <w:r w:rsidRPr="009C72E7">
        <w:rPr>
          <w:rFonts w:ascii="Verdana" w:hAnsi="Verdana"/>
          <w:color w:val="000000"/>
          <w:sz w:val="22"/>
          <w:szCs w:val="22"/>
        </w:rPr>
        <w:t xml:space="preserve">ut </w:t>
      </w:r>
      <w:r w:rsidRPr="009C72E7">
        <w:rPr>
          <w:rFonts w:ascii="Verdana" w:hAnsi="Verdana"/>
          <w:b/>
          <w:bCs/>
          <w:color w:val="FF0000"/>
          <w:sz w:val="22"/>
          <w:szCs w:val="22"/>
        </w:rPr>
        <w:t>B</w:t>
      </w:r>
      <w:r w:rsidRPr="009C72E7">
        <w:rPr>
          <w:rFonts w:ascii="Verdana" w:hAnsi="Verdana"/>
          <w:color w:val="000000"/>
          <w:sz w:val="22"/>
          <w:szCs w:val="22"/>
        </w:rPr>
        <w:t xml:space="preserve">eogende </w:t>
      </w:r>
      <w:r w:rsidRPr="009C72E7">
        <w:rPr>
          <w:rFonts w:ascii="Verdana" w:hAnsi="Verdana"/>
          <w:b/>
          <w:bCs/>
          <w:color w:val="FF0000"/>
          <w:sz w:val="22"/>
          <w:szCs w:val="22"/>
        </w:rPr>
        <w:t>I</w:t>
      </w:r>
      <w:r w:rsidRPr="009C72E7">
        <w:rPr>
          <w:rFonts w:ascii="Verdana" w:hAnsi="Verdana"/>
          <w:color w:val="000000"/>
          <w:sz w:val="22"/>
          <w:szCs w:val="22"/>
        </w:rPr>
        <w:t>nstelling)</w:t>
      </w:r>
    </w:p>
    <w:p w14:paraId="0D5B8F10" w14:textId="77777777" w:rsidR="003D5109" w:rsidRDefault="003D5109" w:rsidP="003D5109">
      <w:pPr>
        <w:pStyle w:val="Geenafstand"/>
        <w:rPr>
          <w:rFonts w:ascii="Verdana" w:hAnsi="Verdana"/>
          <w:sz w:val="22"/>
          <w:szCs w:val="22"/>
        </w:rPr>
      </w:pPr>
      <w:r w:rsidRPr="009C72E7">
        <w:rPr>
          <w:rFonts w:ascii="Verdana" w:hAnsi="Verdana"/>
          <w:sz w:val="22"/>
          <w:szCs w:val="22"/>
        </w:rPr>
        <w:t xml:space="preserve">Als uw gilde op korte of langere termijn erfenissen dan wel (periodieke)donaties verwacht, is het </w:t>
      </w:r>
      <w:r>
        <w:rPr>
          <w:rFonts w:ascii="Verdana" w:hAnsi="Verdana"/>
          <w:sz w:val="22"/>
          <w:szCs w:val="22"/>
        </w:rPr>
        <w:t xml:space="preserve">misschien </w:t>
      </w:r>
      <w:r w:rsidRPr="009C72E7">
        <w:rPr>
          <w:rFonts w:ascii="Verdana" w:hAnsi="Verdana"/>
          <w:sz w:val="22"/>
          <w:szCs w:val="22"/>
        </w:rPr>
        <w:t>verstandig om bij de belastingdienst een ANBI-status aan te vragen.</w:t>
      </w:r>
      <w:r>
        <w:rPr>
          <w:rFonts w:ascii="Verdana" w:hAnsi="Verdana"/>
          <w:sz w:val="22"/>
          <w:szCs w:val="22"/>
        </w:rPr>
        <w:t xml:space="preserve">  </w:t>
      </w:r>
      <w:r w:rsidRPr="009C72E7">
        <w:rPr>
          <w:rFonts w:ascii="Verdana" w:hAnsi="Verdana"/>
          <w:sz w:val="22"/>
          <w:szCs w:val="22"/>
        </w:rPr>
        <w:t>Een ANBI, een organisatie met een ANBI-status, kan namelijk gebruikmaken van bepaalde belastingvoordelen. </w:t>
      </w:r>
    </w:p>
    <w:p w14:paraId="42187A63" w14:textId="77777777" w:rsidR="003D5109" w:rsidRDefault="003D5109" w:rsidP="00503CBE">
      <w:pPr>
        <w:rPr>
          <w:rFonts w:ascii="Verdana" w:hAnsi="Verdana"/>
          <w:b/>
          <w:bCs/>
          <w:i/>
          <w:iCs/>
          <w:color w:val="000000"/>
          <w:sz w:val="22"/>
          <w:szCs w:val="22"/>
          <w:u w:val="single"/>
        </w:rPr>
      </w:pPr>
    </w:p>
    <w:p w14:paraId="60EA6E36" w14:textId="39A9CC89" w:rsidR="00503CBE" w:rsidRDefault="00503CBE" w:rsidP="00503CBE">
      <w:pPr>
        <w:rPr>
          <w:rFonts w:ascii="Verdana" w:hAnsi="Verdana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Verdana" w:hAnsi="Verdana"/>
          <w:b/>
          <w:bCs/>
          <w:i/>
          <w:iCs/>
          <w:color w:val="000000"/>
          <w:sz w:val="22"/>
          <w:szCs w:val="22"/>
          <w:u w:val="single"/>
        </w:rPr>
        <w:t>Opmerkingen vooraf</w:t>
      </w:r>
    </w:p>
    <w:p w14:paraId="4FF3698E" w14:textId="435A7C6A" w:rsidR="00503CBE" w:rsidRPr="0011606B" w:rsidRDefault="00503CBE" w:rsidP="00503CBE">
      <w:pPr>
        <w:pStyle w:val="Geenafstand"/>
        <w:numPr>
          <w:ilvl w:val="0"/>
          <w:numId w:val="6"/>
        </w:numPr>
        <w:rPr>
          <w:rFonts w:ascii="Verdana" w:hAnsi="Verdana"/>
          <w:color w:val="333333"/>
          <w:sz w:val="22"/>
          <w:szCs w:val="22"/>
          <w:lang w:eastAsia="nl-NL"/>
        </w:rPr>
      </w:pPr>
      <w:r w:rsidRPr="0011606B">
        <w:rPr>
          <w:rFonts w:ascii="Verdana" w:hAnsi="Verdana"/>
          <w:sz w:val="22"/>
          <w:szCs w:val="22"/>
        </w:rPr>
        <w:t xml:space="preserve">Het collectief aanvragen van de ANBI-status op federatie- dan wel kringniveau is niet mogelijk. Binnen de federatie zijn gilden en kringen autonome organisaties </w:t>
      </w:r>
      <w:r w:rsidR="003D5109">
        <w:rPr>
          <w:rFonts w:ascii="Verdana" w:hAnsi="Verdana"/>
          <w:sz w:val="22"/>
          <w:szCs w:val="22"/>
        </w:rPr>
        <w:t xml:space="preserve">en moeten </w:t>
      </w:r>
      <w:r w:rsidRPr="0011606B">
        <w:rPr>
          <w:rFonts w:ascii="Verdana" w:hAnsi="Verdana"/>
          <w:sz w:val="22"/>
          <w:szCs w:val="22"/>
        </w:rPr>
        <w:t xml:space="preserve">dus </w:t>
      </w:r>
      <w:r w:rsidRPr="002F24A0">
        <w:rPr>
          <w:rFonts w:ascii="Verdana" w:hAnsi="Verdana"/>
          <w:sz w:val="22"/>
          <w:szCs w:val="22"/>
          <w:u w:val="single"/>
        </w:rPr>
        <w:t>zelfstandig</w:t>
      </w:r>
      <w:r w:rsidRPr="0011606B">
        <w:rPr>
          <w:rFonts w:ascii="Verdana" w:hAnsi="Verdana"/>
          <w:sz w:val="22"/>
          <w:szCs w:val="22"/>
        </w:rPr>
        <w:t xml:space="preserve"> een aanvraag indienen.</w:t>
      </w:r>
    </w:p>
    <w:p w14:paraId="48255855" w14:textId="77777777" w:rsidR="00503CBE" w:rsidRPr="0011606B" w:rsidRDefault="00503CBE" w:rsidP="00503CBE">
      <w:pPr>
        <w:pStyle w:val="Geenafstand"/>
        <w:rPr>
          <w:rFonts w:ascii="Verdana" w:hAnsi="Verdana"/>
          <w:color w:val="333333"/>
          <w:sz w:val="22"/>
          <w:szCs w:val="22"/>
          <w:lang w:eastAsia="nl-NL"/>
        </w:rPr>
      </w:pPr>
    </w:p>
    <w:p w14:paraId="6138EA67" w14:textId="034941C5" w:rsidR="00C75CCD" w:rsidRPr="0021159C" w:rsidRDefault="00503CBE" w:rsidP="005E51D8">
      <w:pPr>
        <w:pStyle w:val="Lijstalinea"/>
        <w:numPr>
          <w:ilvl w:val="0"/>
          <w:numId w:val="6"/>
        </w:numPr>
        <w:shd w:val="clear" w:color="auto" w:fill="FFFFFF"/>
        <w:spacing w:after="225" w:line="240" w:lineRule="auto"/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</w:pPr>
      <w:r w:rsidRPr="0021159C">
        <w:rPr>
          <w:rFonts w:ascii="Verdana" w:hAnsi="Verdana"/>
          <w:sz w:val="22"/>
          <w:szCs w:val="22"/>
          <w:lang w:eastAsia="nl-NL"/>
        </w:rPr>
        <w:t xml:space="preserve">Een gilde kan alleen als ANBI aangemerkt worden als haar activiteiten </w:t>
      </w:r>
      <w:r w:rsidRPr="0021159C">
        <w:rPr>
          <w:rFonts w:ascii="Verdana" w:hAnsi="Verdana"/>
          <w:sz w:val="22"/>
          <w:szCs w:val="22"/>
          <w:u w:val="single"/>
          <w:lang w:eastAsia="nl-NL"/>
        </w:rPr>
        <w:t>nagenoeg geheel</w:t>
      </w:r>
      <w:r w:rsidRPr="0021159C">
        <w:rPr>
          <w:rFonts w:ascii="Verdana" w:hAnsi="Verdana"/>
          <w:sz w:val="22"/>
          <w:szCs w:val="22"/>
          <w:lang w:eastAsia="nl-NL"/>
        </w:rPr>
        <w:t xml:space="preserve"> een algemeen belang dienen. Veel is afhankelijk van wat er in de het statuten is beschreven </w:t>
      </w:r>
      <w:proofErr w:type="spellStart"/>
      <w:r w:rsidRPr="0021159C">
        <w:rPr>
          <w:rFonts w:ascii="Verdana" w:hAnsi="Verdana"/>
          <w:sz w:val="22"/>
          <w:szCs w:val="22"/>
          <w:lang w:eastAsia="nl-NL"/>
        </w:rPr>
        <w:t>tav</w:t>
      </w:r>
      <w:proofErr w:type="spellEnd"/>
      <w:r w:rsidRPr="0021159C">
        <w:rPr>
          <w:rFonts w:ascii="Verdana" w:hAnsi="Verdana"/>
          <w:sz w:val="22"/>
          <w:szCs w:val="22"/>
          <w:lang w:eastAsia="nl-NL"/>
        </w:rPr>
        <w:t xml:space="preserve"> van doelstelling </w:t>
      </w:r>
      <w:r w:rsidR="00A511A1">
        <w:rPr>
          <w:rFonts w:ascii="Verdana" w:hAnsi="Verdana"/>
          <w:sz w:val="22"/>
          <w:szCs w:val="22"/>
          <w:lang w:eastAsia="nl-NL"/>
        </w:rPr>
        <w:t>é</w:t>
      </w:r>
      <w:r w:rsidRPr="0021159C">
        <w:rPr>
          <w:rFonts w:ascii="Verdana" w:hAnsi="Verdana"/>
          <w:sz w:val="22"/>
          <w:szCs w:val="22"/>
          <w:lang w:eastAsia="nl-NL"/>
        </w:rPr>
        <w:t xml:space="preserve">n de activiteiten die men ontplooid. </w:t>
      </w:r>
    </w:p>
    <w:p w14:paraId="17DC9993" w14:textId="77777777" w:rsidR="00C75CCD" w:rsidRPr="0021159C" w:rsidRDefault="002F24A0" w:rsidP="00C75CCD">
      <w:pPr>
        <w:pStyle w:val="Lijstalinea"/>
        <w:shd w:val="clear" w:color="auto" w:fill="FFFFFF"/>
        <w:spacing w:after="225" w:line="240" w:lineRule="auto"/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</w:pPr>
      <w:r w:rsidRPr="0021159C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Voor een ANBI is de </w:t>
      </w:r>
      <w:r w:rsidRPr="0021159C">
        <w:rPr>
          <w:rFonts w:ascii="Verdana" w:eastAsia="Times New Roman" w:hAnsi="Verdana" w:cs="Times New Roman"/>
          <w:i/>
          <w:iCs/>
          <w:kern w:val="0"/>
          <w:sz w:val="22"/>
          <w:szCs w:val="22"/>
          <w:u w:val="single"/>
          <w:lang w:eastAsia="nl-NL"/>
          <w14:ligatures w14:val="none"/>
        </w:rPr>
        <w:t>stichtingsvorm</w:t>
      </w:r>
      <w:r w:rsidRPr="0021159C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 de meest geschikte. </w:t>
      </w:r>
    </w:p>
    <w:p w14:paraId="26A44786" w14:textId="6781687A" w:rsidR="000627B1" w:rsidRPr="0021159C" w:rsidRDefault="000627B1" w:rsidP="00C75CCD">
      <w:pPr>
        <w:pStyle w:val="Lijstalinea"/>
        <w:shd w:val="clear" w:color="auto" w:fill="FFFFFF"/>
        <w:spacing w:after="225" w:line="240" w:lineRule="auto"/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</w:pPr>
      <w:r w:rsidRPr="0021159C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>Het is in theorie mogelijk om voor een vereniging de ANBI</w:t>
      </w:r>
      <w:r w:rsidR="00A511A1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>-</w:t>
      </w:r>
      <w:r w:rsidRPr="0021159C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>status aan te vragen. Meestal zal die niet worden verstrekt omdat de vereniging het belang van de leden voorop heeft staan en niet het algemeen belang.</w:t>
      </w:r>
    </w:p>
    <w:p w14:paraId="5E131912" w14:textId="1FF2128F" w:rsidR="002F24A0" w:rsidRPr="0021159C" w:rsidRDefault="002F24A0" w:rsidP="00C75CCD">
      <w:pPr>
        <w:pStyle w:val="Lijstalinea"/>
        <w:shd w:val="clear" w:color="auto" w:fill="FFFFFF"/>
        <w:spacing w:after="225" w:line="240" w:lineRule="auto"/>
        <w:rPr>
          <w:rFonts w:ascii="Verdana" w:hAnsi="Verdana"/>
          <w:sz w:val="22"/>
          <w:szCs w:val="22"/>
        </w:rPr>
      </w:pPr>
      <w:r w:rsidRPr="0021159C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>V</w:t>
      </w:r>
      <w:r w:rsidR="00503CBE" w:rsidRPr="0021159C">
        <w:rPr>
          <w:rFonts w:ascii="Verdana" w:hAnsi="Verdana"/>
          <w:sz w:val="22"/>
          <w:szCs w:val="22"/>
          <w:lang w:eastAsia="nl-NL"/>
        </w:rPr>
        <w:t xml:space="preserve">erenigingen komen </w:t>
      </w:r>
      <w:r w:rsidR="000627B1" w:rsidRPr="0021159C">
        <w:rPr>
          <w:rFonts w:ascii="Verdana" w:hAnsi="Verdana"/>
          <w:sz w:val="22"/>
          <w:szCs w:val="22"/>
          <w:lang w:eastAsia="nl-NL"/>
        </w:rPr>
        <w:t xml:space="preserve">dus </w:t>
      </w:r>
      <w:r w:rsidR="00503CBE" w:rsidRPr="0021159C">
        <w:rPr>
          <w:rFonts w:ascii="Verdana" w:hAnsi="Verdana"/>
          <w:sz w:val="22"/>
          <w:szCs w:val="22"/>
          <w:lang w:eastAsia="nl-NL"/>
        </w:rPr>
        <w:t>meestal niet in aanmerking voor de ANBI-status. Mogelijk komen die dan wel in aanmerking voor SBBI.</w:t>
      </w:r>
      <w:r w:rsidR="00503CBE" w:rsidRPr="0021159C">
        <w:rPr>
          <w:rFonts w:ascii="Verdana" w:hAnsi="Verdana"/>
          <w:sz w:val="22"/>
          <w:szCs w:val="22"/>
        </w:rPr>
        <w:t xml:space="preserve"> </w:t>
      </w:r>
    </w:p>
    <w:p w14:paraId="533C3241" w14:textId="04FC50C8" w:rsidR="002F24A0" w:rsidRPr="0021159C" w:rsidRDefault="00BB44E7" w:rsidP="002F24A0">
      <w:pPr>
        <w:pStyle w:val="Lijstalinea"/>
        <w:shd w:val="clear" w:color="auto" w:fill="FFFFFF"/>
        <w:spacing w:after="225" w:line="240" w:lineRule="auto"/>
        <w:rPr>
          <w:rFonts w:ascii="Verdana" w:hAnsi="Verdana"/>
          <w:i/>
          <w:iCs/>
          <w:sz w:val="22"/>
          <w:szCs w:val="22"/>
          <w:lang w:eastAsia="nl-NL"/>
        </w:rPr>
      </w:pPr>
      <w:r w:rsidRPr="0021159C">
        <w:rPr>
          <w:rFonts w:ascii="Verdana" w:hAnsi="Verdana"/>
          <w:i/>
          <w:iCs/>
          <w:sz w:val="22"/>
          <w:szCs w:val="22"/>
          <w:lang w:eastAsia="nl-NL"/>
        </w:rPr>
        <w:t>(</w:t>
      </w:r>
      <w:r w:rsidRPr="0021159C">
        <w:rPr>
          <w:rFonts w:ascii="Verdana" w:hAnsi="Verdana"/>
          <w:b/>
          <w:bCs/>
          <w:i/>
          <w:iCs/>
          <w:sz w:val="22"/>
          <w:szCs w:val="22"/>
          <w:lang w:eastAsia="nl-NL"/>
        </w:rPr>
        <w:t>S</w:t>
      </w:r>
      <w:r w:rsidRPr="0021159C">
        <w:rPr>
          <w:rFonts w:ascii="Verdana" w:hAnsi="Verdana"/>
          <w:i/>
          <w:iCs/>
          <w:sz w:val="22"/>
          <w:szCs w:val="22"/>
          <w:lang w:eastAsia="nl-NL"/>
        </w:rPr>
        <w:t xml:space="preserve">ociaal </w:t>
      </w:r>
      <w:r w:rsidRPr="0021159C">
        <w:rPr>
          <w:rFonts w:ascii="Verdana" w:hAnsi="Verdana"/>
          <w:b/>
          <w:bCs/>
          <w:i/>
          <w:iCs/>
          <w:sz w:val="22"/>
          <w:szCs w:val="22"/>
          <w:lang w:eastAsia="nl-NL"/>
        </w:rPr>
        <w:t>B</w:t>
      </w:r>
      <w:r w:rsidRPr="0021159C">
        <w:rPr>
          <w:rFonts w:ascii="Verdana" w:hAnsi="Verdana"/>
          <w:i/>
          <w:iCs/>
          <w:sz w:val="22"/>
          <w:szCs w:val="22"/>
          <w:lang w:eastAsia="nl-NL"/>
        </w:rPr>
        <w:t xml:space="preserve">elang </w:t>
      </w:r>
      <w:r w:rsidRPr="0021159C">
        <w:rPr>
          <w:rFonts w:ascii="Verdana" w:hAnsi="Verdana"/>
          <w:b/>
          <w:bCs/>
          <w:i/>
          <w:iCs/>
          <w:sz w:val="22"/>
          <w:szCs w:val="22"/>
          <w:lang w:eastAsia="nl-NL"/>
        </w:rPr>
        <w:t>B</w:t>
      </w:r>
      <w:r w:rsidRPr="0021159C">
        <w:rPr>
          <w:rFonts w:ascii="Verdana" w:hAnsi="Verdana"/>
          <w:i/>
          <w:iCs/>
          <w:sz w:val="22"/>
          <w:szCs w:val="22"/>
          <w:lang w:eastAsia="nl-NL"/>
        </w:rPr>
        <w:t xml:space="preserve">ehartigende </w:t>
      </w:r>
      <w:r w:rsidRPr="0021159C">
        <w:rPr>
          <w:rFonts w:ascii="Verdana" w:hAnsi="Verdana"/>
          <w:b/>
          <w:bCs/>
          <w:i/>
          <w:iCs/>
          <w:sz w:val="22"/>
          <w:szCs w:val="22"/>
          <w:lang w:eastAsia="nl-NL"/>
        </w:rPr>
        <w:t>I</w:t>
      </w:r>
      <w:r w:rsidRPr="0021159C">
        <w:rPr>
          <w:rFonts w:ascii="Verdana" w:hAnsi="Verdana"/>
          <w:i/>
          <w:iCs/>
          <w:sz w:val="22"/>
          <w:szCs w:val="22"/>
          <w:lang w:eastAsia="nl-NL"/>
        </w:rPr>
        <w:t>nstelling</w:t>
      </w:r>
      <w:r w:rsidR="002F24A0" w:rsidRPr="0021159C">
        <w:rPr>
          <w:rFonts w:ascii="Verdana" w:hAnsi="Verdana"/>
          <w:i/>
          <w:iCs/>
          <w:sz w:val="22"/>
          <w:szCs w:val="22"/>
          <w:lang w:eastAsia="nl-NL"/>
        </w:rPr>
        <w:t xml:space="preserve">; </w:t>
      </w:r>
      <w:r w:rsidR="002F24A0" w:rsidRPr="0021159C">
        <w:rPr>
          <w:rFonts w:ascii="Verdana" w:hAnsi="Verdana"/>
          <w:i/>
          <w:iCs/>
          <w:sz w:val="22"/>
          <w:szCs w:val="22"/>
        </w:rPr>
        <w:t>zie: Het aanvragen van een SBBS-status</w:t>
      </w:r>
      <w:r w:rsidR="002F24A0" w:rsidRPr="0021159C">
        <w:rPr>
          <w:rFonts w:ascii="Verdana" w:hAnsi="Verdana"/>
          <w:i/>
          <w:iCs/>
          <w:sz w:val="22"/>
          <w:szCs w:val="22"/>
          <w:lang w:eastAsia="nl-NL"/>
        </w:rPr>
        <w:t>)</w:t>
      </w:r>
    </w:p>
    <w:p w14:paraId="1A02A431" w14:textId="214AF240" w:rsidR="00503CBE" w:rsidRPr="0021159C" w:rsidRDefault="002F24A0" w:rsidP="002F24A0">
      <w:pPr>
        <w:pStyle w:val="Lijstalinea"/>
        <w:shd w:val="clear" w:color="auto" w:fill="FFFFFF"/>
        <w:spacing w:after="225" w:line="240" w:lineRule="auto"/>
        <w:rPr>
          <w:rFonts w:ascii="Verdana" w:hAnsi="Verdana"/>
          <w:sz w:val="22"/>
          <w:szCs w:val="22"/>
          <w:lang w:eastAsia="nl-NL"/>
        </w:rPr>
      </w:pPr>
      <w:r w:rsidRPr="0021159C">
        <w:rPr>
          <w:rFonts w:ascii="Verdana" w:hAnsi="Verdana"/>
          <w:sz w:val="22"/>
          <w:szCs w:val="22"/>
          <w:lang w:eastAsia="nl-NL"/>
        </w:rPr>
        <w:t>Door</w:t>
      </w:r>
      <w:r w:rsidR="00503CBE" w:rsidRPr="0021159C">
        <w:rPr>
          <w:rFonts w:ascii="Verdana" w:hAnsi="Verdana"/>
          <w:sz w:val="22"/>
          <w:szCs w:val="22"/>
          <w:lang w:eastAsia="nl-NL"/>
        </w:rPr>
        <w:t xml:space="preserve"> de aanvraag ANBI via de site van de belastingdienst op te starten, wordt automatisch aangeven of men al of niet in aanmerking komt voor ANBI-status.</w:t>
      </w:r>
    </w:p>
    <w:p w14:paraId="428304D3" w14:textId="7E716ECA" w:rsidR="00503CBE" w:rsidRPr="0011606B" w:rsidRDefault="00503CBE" w:rsidP="0011606B">
      <w:pPr>
        <w:pStyle w:val="Geenafstand"/>
        <w:numPr>
          <w:ilvl w:val="0"/>
          <w:numId w:val="6"/>
        </w:numPr>
        <w:shd w:val="clear" w:color="auto" w:fill="FFFFFF"/>
        <w:ind w:left="709" w:hanging="283"/>
        <w:rPr>
          <w:rFonts w:ascii="Verdana" w:hAnsi="Verdana"/>
          <w:color w:val="000000" w:themeColor="text1"/>
          <w:sz w:val="22"/>
          <w:szCs w:val="22"/>
        </w:rPr>
      </w:pPr>
      <w:r w:rsidRPr="0011606B">
        <w:rPr>
          <w:rFonts w:ascii="Verdana" w:hAnsi="Verdana"/>
          <w:color w:val="000000" w:themeColor="text1"/>
          <w:sz w:val="22"/>
          <w:szCs w:val="22"/>
        </w:rPr>
        <w:t xml:space="preserve">De </w:t>
      </w:r>
      <w:r w:rsidR="00A511A1">
        <w:rPr>
          <w:rFonts w:ascii="Verdana" w:hAnsi="Verdana"/>
          <w:color w:val="000000" w:themeColor="text1"/>
          <w:sz w:val="22"/>
          <w:szCs w:val="22"/>
        </w:rPr>
        <w:t>o</w:t>
      </w:r>
      <w:r w:rsidRPr="0011606B">
        <w:rPr>
          <w:rFonts w:ascii="Verdana" w:hAnsi="Verdana"/>
          <w:color w:val="000000" w:themeColor="text1"/>
          <w:sz w:val="22"/>
          <w:szCs w:val="22"/>
        </w:rPr>
        <w:t xml:space="preserve">verheid verlangt dat alles </w:t>
      </w:r>
      <w:r w:rsidRPr="0011606B">
        <w:rPr>
          <w:rFonts w:ascii="Verdana" w:hAnsi="Verdana"/>
          <w:sz w:val="22"/>
          <w:szCs w:val="22"/>
        </w:rPr>
        <w:t xml:space="preserve">via internet wordt gepubliceerd </w:t>
      </w:r>
      <w:proofErr w:type="spellStart"/>
      <w:r w:rsidRPr="0011606B">
        <w:rPr>
          <w:rFonts w:ascii="Verdana" w:hAnsi="Verdana"/>
          <w:sz w:val="22"/>
          <w:szCs w:val="22"/>
        </w:rPr>
        <w:t>incl</w:t>
      </w:r>
      <w:proofErr w:type="spellEnd"/>
      <w:r w:rsidRPr="0011606B">
        <w:rPr>
          <w:rFonts w:ascii="Verdana" w:hAnsi="Verdana"/>
          <w:sz w:val="22"/>
          <w:szCs w:val="22"/>
        </w:rPr>
        <w:t xml:space="preserve"> de financiële zaken</w:t>
      </w:r>
      <w:r w:rsidRPr="0011606B">
        <w:rPr>
          <w:rStyle w:val="Nadruk"/>
          <w:rFonts w:ascii="Verdana" w:hAnsi="Verdana"/>
          <w:i w:val="0"/>
          <w:iCs w:val="0"/>
          <w:color w:val="000000" w:themeColor="text1"/>
          <w:sz w:val="22"/>
          <w:szCs w:val="22"/>
        </w:rPr>
        <w:t xml:space="preserve">. </w:t>
      </w:r>
      <w:r w:rsidR="0011606B" w:rsidRPr="0011606B">
        <w:rPr>
          <w:rStyle w:val="Nadruk"/>
          <w:rFonts w:ascii="Verdana" w:hAnsi="Verdana"/>
          <w:i w:val="0"/>
          <w:iCs w:val="0"/>
          <w:color w:val="000000" w:themeColor="text1"/>
          <w:sz w:val="22"/>
          <w:szCs w:val="22"/>
        </w:rPr>
        <w:t>Publicatie van deze gegevens op de eigen website van de stichting/vereniging is voldoende.</w:t>
      </w:r>
      <w:r w:rsidR="0011606B" w:rsidRPr="0011606B">
        <w:rPr>
          <w:rFonts w:ascii="Verdana" w:hAnsi="Verdana"/>
          <w:color w:val="000000" w:themeColor="text1"/>
          <w:sz w:val="22"/>
          <w:szCs w:val="22"/>
        </w:rPr>
        <w:t xml:space="preserve"> De gepubliceerde zaken moet wel actueel zijn én blijven.</w:t>
      </w:r>
      <w:r w:rsidRPr="0011606B">
        <w:rPr>
          <w:rFonts w:ascii="Verdana" w:hAnsi="Verdana"/>
          <w:color w:val="000000" w:themeColor="text1"/>
          <w:sz w:val="22"/>
          <w:szCs w:val="22"/>
        </w:rPr>
        <w:t xml:space="preserve"> Dus </w:t>
      </w:r>
      <w:r w:rsidR="0011606B" w:rsidRPr="0011606B">
        <w:rPr>
          <w:rFonts w:ascii="Verdana" w:hAnsi="Verdana"/>
          <w:color w:val="000000" w:themeColor="text1"/>
          <w:sz w:val="22"/>
          <w:szCs w:val="22"/>
        </w:rPr>
        <w:t>de site moet tijdig</w:t>
      </w:r>
      <w:r w:rsidRPr="0011606B">
        <w:rPr>
          <w:rFonts w:ascii="Verdana" w:hAnsi="Verdana"/>
          <w:color w:val="000000" w:themeColor="text1"/>
          <w:sz w:val="22"/>
          <w:szCs w:val="22"/>
        </w:rPr>
        <w:t xml:space="preserve"> ge-update worden. </w:t>
      </w:r>
      <w:proofErr w:type="gramStart"/>
      <w:r w:rsidRPr="0011606B">
        <w:rPr>
          <w:rFonts w:ascii="Verdana" w:hAnsi="Verdana"/>
          <w:color w:val="000000" w:themeColor="text1"/>
          <w:sz w:val="22"/>
          <w:szCs w:val="22"/>
        </w:rPr>
        <w:t>Indien</w:t>
      </w:r>
      <w:proofErr w:type="gramEnd"/>
      <w:r w:rsidRPr="0011606B">
        <w:rPr>
          <w:rFonts w:ascii="Verdana" w:hAnsi="Verdana"/>
          <w:color w:val="000000" w:themeColor="text1"/>
          <w:sz w:val="22"/>
          <w:szCs w:val="22"/>
        </w:rPr>
        <w:t xml:space="preserve"> dit niet gebeurt kan de belastingdienst bij controle de ANBI-status intrekken. Zelfs met terugwerkende kracht hetgeen weer gevolgen kan hebben voor de giften die in die tijd zijn ontvangen.</w:t>
      </w:r>
    </w:p>
    <w:p w14:paraId="760BE7CF" w14:textId="77777777" w:rsidR="001D1B63" w:rsidRDefault="001D1B63" w:rsidP="004155F8">
      <w:pPr>
        <w:rPr>
          <w:rFonts w:ascii="Verdana" w:eastAsia="Times New Roman" w:hAnsi="Verdana" w:cs="Times New Roman"/>
          <w:b/>
          <w:bCs/>
          <w:i/>
          <w:iCs/>
          <w:color w:val="333333"/>
          <w:sz w:val="22"/>
          <w:szCs w:val="22"/>
          <w:u w:val="single"/>
          <w:lang w:eastAsia="nl-NL"/>
          <w14:ligatures w14:val="none"/>
        </w:rPr>
      </w:pPr>
    </w:p>
    <w:p w14:paraId="429B25EF" w14:textId="77777777" w:rsidR="00C75CCD" w:rsidRDefault="00C75CCD" w:rsidP="00C75CCD">
      <w:pPr>
        <w:pStyle w:val="Geenafstand"/>
        <w:rPr>
          <w:rFonts w:ascii="Verdana" w:hAnsi="Verdana"/>
          <w:sz w:val="22"/>
          <w:szCs w:val="22"/>
        </w:rPr>
      </w:pPr>
    </w:p>
    <w:p w14:paraId="5E5C8EC0" w14:textId="078A60AC" w:rsidR="000627B1" w:rsidRPr="000627B1" w:rsidRDefault="000627B1" w:rsidP="000627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lastRenderedPageBreak/>
        <w:t xml:space="preserve">       </w:t>
      </w:r>
      <w:r w:rsidR="0021159C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    </w:t>
      </w:r>
      <w:r>
        <w:rPr>
          <w:noProof/>
          <w14:ligatures w14:val="none"/>
        </w:rPr>
        <w:drawing>
          <wp:inline distT="0" distB="0" distL="0" distR="0" wp14:anchorId="658543B3" wp14:editId="625F1C49">
            <wp:extent cx="4048125" cy="1162050"/>
            <wp:effectExtent l="0" t="0" r="9525" b="0"/>
            <wp:docPr id="1595418860" name="Afbeelding 4" descr="Afbeelding met tekst, symbool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18860" name="Afbeelding 4" descr="Afbeelding met tekst, symbool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7B1">
        <w:rPr>
          <w:rFonts w:ascii="Verdana" w:hAnsi="Verdana"/>
          <w:sz w:val="18"/>
          <w:szCs w:val="18"/>
        </w:rPr>
        <w:t xml:space="preserve"> </w:t>
      </w:r>
      <w:proofErr w:type="spellStart"/>
      <w:r w:rsidRPr="000627B1">
        <w:rPr>
          <w:rFonts w:ascii="Verdana" w:hAnsi="Verdana"/>
          <w:sz w:val="18"/>
          <w:szCs w:val="18"/>
        </w:rPr>
        <w:t>Blz</w:t>
      </w:r>
      <w:proofErr w:type="spellEnd"/>
      <w:r w:rsidRPr="000627B1">
        <w:rPr>
          <w:rFonts w:ascii="Verdana" w:hAnsi="Verdana"/>
          <w:sz w:val="18"/>
          <w:szCs w:val="18"/>
        </w:rPr>
        <w:t xml:space="preserve"> </w:t>
      </w:r>
      <w:r w:rsidR="003D5109">
        <w:rPr>
          <w:rFonts w:ascii="Verdana" w:hAnsi="Verdana"/>
          <w:sz w:val="18"/>
          <w:szCs w:val="18"/>
        </w:rPr>
        <w:t>3</w:t>
      </w:r>
      <w:r w:rsidRPr="000627B1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2</w:t>
      </w:r>
    </w:p>
    <w:p w14:paraId="75587230" w14:textId="73B654A6" w:rsidR="003D5109" w:rsidRDefault="003D5109" w:rsidP="00C75CCD">
      <w:pPr>
        <w:pStyle w:val="Geenafstand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 w:rsidRPr="003D5109">
        <w:rPr>
          <w:rFonts w:ascii="Verdana" w:hAnsi="Verdana"/>
          <w:b/>
          <w:bCs/>
          <w:i/>
          <w:iCs/>
          <w:sz w:val="22"/>
          <w:szCs w:val="22"/>
          <w:u w:val="single"/>
        </w:rPr>
        <w:t>Belastingvoordelen</w:t>
      </w:r>
    </w:p>
    <w:p w14:paraId="364F236E" w14:textId="77777777" w:rsidR="003D5109" w:rsidRPr="003D5109" w:rsidRDefault="003D5109" w:rsidP="00C75CCD">
      <w:pPr>
        <w:pStyle w:val="Geenafstand"/>
        <w:rPr>
          <w:rFonts w:ascii="Verdana" w:hAnsi="Verdana"/>
          <w:b/>
          <w:bCs/>
          <w:i/>
          <w:iCs/>
          <w:sz w:val="22"/>
          <w:szCs w:val="22"/>
          <w:u w:val="single"/>
        </w:rPr>
      </w:pPr>
    </w:p>
    <w:p w14:paraId="550B0F99" w14:textId="60B446BF" w:rsidR="00C75CCD" w:rsidRPr="009862BE" w:rsidRDefault="004E2D98" w:rsidP="00C75CCD">
      <w:pPr>
        <w:pStyle w:val="Geenafstan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Pr="004E2D98">
        <w:rPr>
          <w:rFonts w:ascii="Verdana" w:hAnsi="Verdana"/>
          <w:sz w:val="22"/>
          <w:szCs w:val="22"/>
        </w:rPr>
        <w:t xml:space="preserve">r </w:t>
      </w:r>
      <w:r>
        <w:rPr>
          <w:rFonts w:ascii="Verdana" w:hAnsi="Verdana"/>
          <w:sz w:val="22"/>
          <w:szCs w:val="22"/>
        </w:rPr>
        <w:t xml:space="preserve">hoeft </w:t>
      </w:r>
      <w:r w:rsidRPr="004E2D98">
        <w:rPr>
          <w:rFonts w:ascii="Verdana" w:hAnsi="Verdana"/>
          <w:sz w:val="22"/>
          <w:szCs w:val="22"/>
        </w:rPr>
        <w:t xml:space="preserve">geen schenk- of erfbelasting betaalt </w:t>
      </w:r>
      <w:r>
        <w:rPr>
          <w:rFonts w:ascii="Verdana" w:hAnsi="Verdana"/>
          <w:sz w:val="22"/>
          <w:szCs w:val="22"/>
        </w:rPr>
        <w:t>t</w:t>
      </w:r>
      <w:r w:rsidRPr="004E2D98">
        <w:rPr>
          <w:rFonts w:ascii="Verdana" w:hAnsi="Verdana"/>
          <w:sz w:val="22"/>
          <w:szCs w:val="22"/>
        </w:rPr>
        <w:t xml:space="preserve">e worden over uw schenking of </w:t>
      </w:r>
      <w:r w:rsidR="003D5109">
        <w:rPr>
          <w:rFonts w:ascii="Verdana" w:hAnsi="Verdana"/>
          <w:sz w:val="22"/>
          <w:szCs w:val="22"/>
        </w:rPr>
        <w:t>erfenis (</w:t>
      </w:r>
      <w:r w:rsidRPr="004E2D98">
        <w:rPr>
          <w:rFonts w:ascii="Verdana" w:hAnsi="Verdana"/>
          <w:sz w:val="22"/>
          <w:szCs w:val="22"/>
        </w:rPr>
        <w:t>erfrechtelijke verkrijging</w:t>
      </w:r>
      <w:r w:rsidR="003D5109">
        <w:rPr>
          <w:rFonts w:ascii="Verdana" w:hAnsi="Verdana"/>
          <w:sz w:val="22"/>
          <w:szCs w:val="22"/>
        </w:rPr>
        <w:t>)</w:t>
      </w:r>
      <w:r w:rsidR="00A511A1">
        <w:rPr>
          <w:rFonts w:ascii="Verdana" w:hAnsi="Verdana"/>
          <w:sz w:val="22"/>
          <w:szCs w:val="22"/>
        </w:rPr>
        <w:t>.</w:t>
      </w:r>
      <w:r w:rsidRPr="004E2D98">
        <w:rPr>
          <w:rFonts w:ascii="Verdana" w:hAnsi="Verdana"/>
          <w:sz w:val="22"/>
          <w:szCs w:val="22"/>
        </w:rPr>
        <w:t xml:space="preserve"> Voor </w:t>
      </w:r>
      <w:proofErr w:type="spellStart"/>
      <w:r w:rsidRPr="004E2D98">
        <w:rPr>
          <w:rFonts w:ascii="Verdana" w:hAnsi="Verdana"/>
          <w:sz w:val="22"/>
          <w:szCs w:val="22"/>
        </w:rPr>
        <w:t>ANBI</w:t>
      </w:r>
      <w:r>
        <w:rPr>
          <w:rFonts w:ascii="Verdana" w:hAnsi="Verdana"/>
          <w:sz w:val="22"/>
          <w:szCs w:val="22"/>
        </w:rPr>
        <w:t>’</w:t>
      </w:r>
      <w:r w:rsidRPr="004E2D98">
        <w:rPr>
          <w:rFonts w:ascii="Verdana" w:hAnsi="Verdana"/>
          <w:sz w:val="22"/>
          <w:szCs w:val="22"/>
        </w:rPr>
        <w:t>s</w:t>
      </w:r>
      <w:proofErr w:type="spellEnd"/>
      <w:r w:rsidRPr="004E2D9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geldt een </w:t>
      </w:r>
      <w:r w:rsidRPr="004E2D98">
        <w:rPr>
          <w:rFonts w:ascii="Verdana" w:hAnsi="Verdana"/>
          <w:sz w:val="22"/>
          <w:szCs w:val="22"/>
        </w:rPr>
        <w:t xml:space="preserve">algehele </w:t>
      </w:r>
      <w:r>
        <w:rPr>
          <w:rFonts w:ascii="Verdana" w:hAnsi="Verdana"/>
          <w:sz w:val="22"/>
          <w:szCs w:val="22"/>
        </w:rPr>
        <w:t>belasting</w:t>
      </w:r>
      <w:r w:rsidRPr="004E2D98">
        <w:rPr>
          <w:rFonts w:ascii="Verdana" w:hAnsi="Verdana"/>
          <w:sz w:val="22"/>
          <w:szCs w:val="22"/>
        </w:rPr>
        <w:t>vrijstelling</w:t>
      </w:r>
      <w:r>
        <w:rPr>
          <w:rFonts w:ascii="Verdana" w:hAnsi="Verdana"/>
          <w:sz w:val="22"/>
          <w:szCs w:val="22"/>
        </w:rPr>
        <w:t>.</w:t>
      </w:r>
      <w:r w:rsidR="00C75CCD" w:rsidRPr="009862BE">
        <w:rPr>
          <w:rFonts w:ascii="Verdana" w:hAnsi="Verdana"/>
          <w:sz w:val="22"/>
          <w:szCs w:val="22"/>
        </w:rPr>
        <w:t xml:space="preserve"> </w:t>
      </w:r>
    </w:p>
    <w:p w14:paraId="24624F41" w14:textId="77777777" w:rsidR="00C75CCD" w:rsidRPr="009862BE" w:rsidRDefault="00C75CCD" w:rsidP="00C75CCD">
      <w:pPr>
        <w:pStyle w:val="Geenafstand"/>
        <w:rPr>
          <w:rFonts w:ascii="Verdana" w:hAnsi="Verdana"/>
          <w:color w:val="000000"/>
          <w:sz w:val="22"/>
          <w:szCs w:val="22"/>
        </w:rPr>
      </w:pPr>
      <w:r w:rsidRPr="009862BE">
        <w:rPr>
          <w:rFonts w:ascii="Verdana" w:hAnsi="Verdana"/>
          <w:sz w:val="22"/>
          <w:szCs w:val="22"/>
        </w:rPr>
        <w:t xml:space="preserve">Ook voor diegene die de schenking of donatie doet, geldt een extra belastingaftrek. </w:t>
      </w:r>
      <w:r w:rsidRPr="009862BE">
        <w:rPr>
          <w:rFonts w:ascii="Verdana" w:hAnsi="Verdana"/>
          <w:color w:val="000000"/>
          <w:sz w:val="22"/>
          <w:szCs w:val="22"/>
        </w:rPr>
        <w:t xml:space="preserve">Daarmee worden giften aan </w:t>
      </w:r>
      <w:proofErr w:type="spellStart"/>
      <w:r w:rsidRPr="009862BE">
        <w:rPr>
          <w:rFonts w:ascii="Verdana" w:hAnsi="Verdana"/>
          <w:color w:val="000000"/>
          <w:sz w:val="22"/>
          <w:szCs w:val="22"/>
        </w:rPr>
        <w:t>ANBI's</w:t>
      </w:r>
      <w:proofErr w:type="spellEnd"/>
      <w:r w:rsidRPr="009862BE">
        <w:rPr>
          <w:rFonts w:ascii="Verdana" w:hAnsi="Verdana"/>
          <w:color w:val="000000"/>
          <w:sz w:val="22"/>
          <w:szCs w:val="22"/>
        </w:rPr>
        <w:t xml:space="preserve"> gestimuleerd.</w:t>
      </w:r>
    </w:p>
    <w:p w14:paraId="5F212546" w14:textId="2212C9D9" w:rsidR="00C75CCD" w:rsidRDefault="00C75CCD" w:rsidP="00C75CCD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</w:rPr>
      </w:pPr>
      <w:r w:rsidRPr="009C72E7">
        <w:rPr>
          <w:rFonts w:ascii="Verdana" w:hAnsi="Verdana"/>
          <w:color w:val="000000" w:themeColor="text1"/>
          <w:sz w:val="22"/>
          <w:szCs w:val="22"/>
        </w:rPr>
        <w:t xml:space="preserve">Giften van donateurs aan </w:t>
      </w:r>
      <w:proofErr w:type="spellStart"/>
      <w:r w:rsidRPr="009C72E7">
        <w:rPr>
          <w:rFonts w:ascii="Verdana" w:hAnsi="Verdana"/>
          <w:color w:val="000000" w:themeColor="text1"/>
          <w:sz w:val="22"/>
          <w:szCs w:val="22"/>
        </w:rPr>
        <w:t>ANBI</w:t>
      </w:r>
      <w:r>
        <w:rPr>
          <w:rFonts w:ascii="Verdana" w:hAnsi="Verdana"/>
          <w:color w:val="000000" w:themeColor="text1"/>
          <w:sz w:val="22"/>
          <w:szCs w:val="22"/>
        </w:rPr>
        <w:t>’</w:t>
      </w:r>
      <w:r w:rsidRPr="009C72E7">
        <w:rPr>
          <w:rFonts w:ascii="Verdana" w:hAnsi="Verdana"/>
          <w:color w:val="000000" w:themeColor="text1"/>
          <w:sz w:val="22"/>
          <w:szCs w:val="22"/>
        </w:rPr>
        <w:t>s</w:t>
      </w:r>
      <w:proofErr w:type="spellEnd"/>
      <w:r w:rsidRPr="009C72E7">
        <w:rPr>
          <w:rFonts w:ascii="Verdana" w:hAnsi="Verdana"/>
          <w:color w:val="000000" w:themeColor="text1"/>
          <w:sz w:val="22"/>
          <w:szCs w:val="22"/>
        </w:rPr>
        <w:t xml:space="preserve"> tellen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9C72E7">
        <w:rPr>
          <w:rFonts w:ascii="Verdana" w:hAnsi="Verdana"/>
          <w:color w:val="000000" w:themeColor="text1"/>
          <w:sz w:val="22"/>
          <w:szCs w:val="22"/>
        </w:rPr>
        <w:t>mee voor de giftenaftrek van de inkomstenbelasting. Wie </w:t>
      </w:r>
      <w:r w:rsidRPr="009753B2">
        <w:rPr>
          <w:rStyle w:val="Nadruk"/>
          <w:rFonts w:ascii="Verdana" w:eastAsiaTheme="majorEastAsia" w:hAnsi="Verdana"/>
          <w:i w:val="0"/>
          <w:iCs w:val="0"/>
          <w:color w:val="000000" w:themeColor="text1"/>
          <w:sz w:val="22"/>
          <w:szCs w:val="22"/>
        </w:rPr>
        <w:t>periodiek</w:t>
      </w:r>
      <w:r w:rsidRPr="009C72E7">
        <w:rPr>
          <w:rFonts w:ascii="Verdana" w:hAnsi="Verdana"/>
          <w:color w:val="000000" w:themeColor="text1"/>
          <w:sz w:val="22"/>
          <w:szCs w:val="22"/>
        </w:rPr>
        <w:t xml:space="preserve"> (meerdere jaren achtereen) schenkt aan een ANBI kan deze schenkingen </w:t>
      </w:r>
      <w:r>
        <w:rPr>
          <w:rFonts w:ascii="Verdana" w:hAnsi="Verdana"/>
          <w:color w:val="000000" w:themeColor="text1"/>
          <w:sz w:val="22"/>
          <w:szCs w:val="22"/>
        </w:rPr>
        <w:t xml:space="preserve">onder voorwaarden, </w:t>
      </w:r>
      <w:r w:rsidRPr="009C72E7">
        <w:rPr>
          <w:rFonts w:ascii="Verdana" w:hAnsi="Verdana"/>
          <w:color w:val="000000" w:themeColor="text1"/>
          <w:sz w:val="22"/>
          <w:szCs w:val="22"/>
        </w:rPr>
        <w:t>voor 100% aftrekken. Hiervoor bestaat geen maximum.</w:t>
      </w:r>
    </w:p>
    <w:p w14:paraId="3A74C784" w14:textId="77777777" w:rsidR="003D5109" w:rsidRDefault="003D5109" w:rsidP="00C75CCD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</w:rPr>
      </w:pPr>
    </w:p>
    <w:p w14:paraId="159FD815" w14:textId="77777777" w:rsidR="00C75CCD" w:rsidRDefault="00C75CCD" w:rsidP="00C75CCD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</w:rPr>
      </w:pPr>
      <w:r w:rsidRPr="009753B2">
        <w:rPr>
          <w:rFonts w:ascii="Verdana" w:hAnsi="Verdana"/>
          <w:color w:val="000000" w:themeColor="text1"/>
          <w:sz w:val="18"/>
          <w:szCs w:val="18"/>
        </w:rPr>
        <w:t>NB. De Belastingdienst stelt wel een aantal eisen aan periodieke schenkingen: donateurs moeten om voor 100% aftrek in aanmerking te komen ten minste 5 jaar achtereen ongeveer eenzelfde bedrag overmaken aan dezelfde organisatie</w:t>
      </w:r>
      <w:r w:rsidRPr="009C72E7">
        <w:rPr>
          <w:rFonts w:ascii="Verdana" w:hAnsi="Verdana"/>
          <w:color w:val="000000" w:themeColor="text1"/>
          <w:sz w:val="22"/>
          <w:szCs w:val="22"/>
        </w:rPr>
        <w:t>.</w:t>
      </w:r>
    </w:p>
    <w:p w14:paraId="30315574" w14:textId="77777777" w:rsidR="00C75CCD" w:rsidRPr="00F65ACF" w:rsidRDefault="00C75CCD" w:rsidP="00C75CCD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18"/>
          <w:szCs w:val="18"/>
        </w:rPr>
      </w:pPr>
      <w:r w:rsidRPr="00F65ACF">
        <w:rPr>
          <w:rFonts w:ascii="Verdana" w:hAnsi="Verdana"/>
          <w:color w:val="000000" w:themeColor="text1"/>
          <w:sz w:val="18"/>
          <w:szCs w:val="18"/>
        </w:rPr>
        <w:t>Een overeenkomst tussen de schenker en het goede doel is voldoende. Een aantal voorbeelden van </w:t>
      </w:r>
      <w:hyperlink r:id="rId7" w:tgtFrame="_blank" w:history="1">
        <w:r w:rsidRPr="00F65ACF">
          <w:rPr>
            <w:rStyle w:val="Hyperlink"/>
            <w:rFonts w:ascii="Verdana" w:eastAsiaTheme="majorEastAsia" w:hAnsi="Verdana"/>
            <w:color w:val="000000" w:themeColor="text1"/>
            <w:sz w:val="18"/>
            <w:szCs w:val="18"/>
            <w:u w:val="none"/>
            <w:bdr w:val="none" w:sz="0" w:space="0" w:color="auto" w:frame="1"/>
          </w:rPr>
          <w:t>schenkings-overeenkomsten</w:t>
        </w:r>
      </w:hyperlink>
      <w:r w:rsidRPr="00F65ACF">
        <w:rPr>
          <w:rFonts w:ascii="Verdana" w:hAnsi="Verdana"/>
          <w:color w:val="000000" w:themeColor="text1"/>
          <w:sz w:val="18"/>
          <w:szCs w:val="18"/>
        </w:rPr>
        <w:t> tussen donateur en het goede doel staan op de pagina van de belastingdienst.</w:t>
      </w:r>
    </w:p>
    <w:p w14:paraId="12D2CC32" w14:textId="77777777" w:rsidR="003D5109" w:rsidRDefault="003D5109" w:rsidP="004155F8">
      <w:pPr>
        <w:rPr>
          <w:rFonts w:ascii="Verdana" w:eastAsia="Times New Roman" w:hAnsi="Verdana" w:cs="Times New Roman"/>
          <w:b/>
          <w:bCs/>
          <w:i/>
          <w:iCs/>
          <w:color w:val="333333"/>
          <w:sz w:val="22"/>
          <w:szCs w:val="22"/>
          <w:u w:val="single"/>
          <w:lang w:eastAsia="nl-NL"/>
          <w14:ligatures w14:val="none"/>
        </w:rPr>
      </w:pPr>
    </w:p>
    <w:p w14:paraId="03B0527D" w14:textId="451A08DC" w:rsidR="005C4A68" w:rsidRPr="009C72E7" w:rsidRDefault="005C4A68" w:rsidP="004155F8">
      <w:pPr>
        <w:rPr>
          <w:rFonts w:ascii="Verdana" w:eastAsia="Times New Roman" w:hAnsi="Verdana" w:cs="Times New Roman"/>
          <w:b/>
          <w:bCs/>
          <w:i/>
          <w:iCs/>
          <w:color w:val="333333"/>
          <w:sz w:val="22"/>
          <w:szCs w:val="22"/>
          <w:u w:val="single"/>
          <w:lang w:eastAsia="nl-NL"/>
          <w14:ligatures w14:val="none"/>
        </w:rPr>
      </w:pPr>
      <w:r w:rsidRPr="009C72E7">
        <w:rPr>
          <w:rFonts w:ascii="Verdana" w:eastAsia="Times New Roman" w:hAnsi="Verdana" w:cs="Times New Roman"/>
          <w:b/>
          <w:bCs/>
          <w:i/>
          <w:iCs/>
          <w:color w:val="333333"/>
          <w:sz w:val="22"/>
          <w:szCs w:val="22"/>
          <w:u w:val="single"/>
          <w:lang w:eastAsia="nl-NL"/>
          <w14:ligatures w14:val="none"/>
        </w:rPr>
        <w:t xml:space="preserve">Hoe wordt men een </w:t>
      </w:r>
      <w:proofErr w:type="gramStart"/>
      <w:r w:rsidRPr="009C72E7">
        <w:rPr>
          <w:rFonts w:ascii="Verdana" w:eastAsia="Times New Roman" w:hAnsi="Verdana" w:cs="Times New Roman"/>
          <w:b/>
          <w:bCs/>
          <w:i/>
          <w:iCs/>
          <w:color w:val="333333"/>
          <w:sz w:val="22"/>
          <w:szCs w:val="22"/>
          <w:u w:val="single"/>
          <w:lang w:eastAsia="nl-NL"/>
          <w14:ligatures w14:val="none"/>
        </w:rPr>
        <w:t>ANBI</w:t>
      </w:r>
      <w:r w:rsidR="006625E9">
        <w:rPr>
          <w:rFonts w:ascii="Verdana" w:eastAsia="Times New Roman" w:hAnsi="Verdana" w:cs="Times New Roman"/>
          <w:b/>
          <w:bCs/>
          <w:i/>
          <w:iCs/>
          <w:color w:val="333333"/>
          <w:sz w:val="22"/>
          <w:szCs w:val="22"/>
          <w:u w:val="single"/>
          <w:lang w:eastAsia="nl-NL"/>
          <w14:ligatures w14:val="none"/>
        </w:rPr>
        <w:t xml:space="preserve"> </w:t>
      </w:r>
      <w:r w:rsidRPr="009C72E7">
        <w:rPr>
          <w:rFonts w:ascii="Verdana" w:eastAsia="Times New Roman" w:hAnsi="Verdana" w:cs="Times New Roman"/>
          <w:b/>
          <w:bCs/>
          <w:i/>
          <w:iCs/>
          <w:color w:val="333333"/>
          <w:sz w:val="22"/>
          <w:szCs w:val="22"/>
          <w:u w:val="single"/>
          <w:lang w:eastAsia="nl-NL"/>
          <w14:ligatures w14:val="none"/>
        </w:rPr>
        <w:t>?</w:t>
      </w:r>
      <w:proofErr w:type="gramEnd"/>
    </w:p>
    <w:p w14:paraId="3548FE2C" w14:textId="43852062" w:rsidR="00756A29" w:rsidRPr="002F71B2" w:rsidRDefault="00756A29" w:rsidP="009753B2">
      <w:pPr>
        <w:pStyle w:val="Geenafstand"/>
        <w:rPr>
          <w:rFonts w:ascii="Verdana" w:hAnsi="Verdana"/>
          <w:sz w:val="22"/>
          <w:szCs w:val="22"/>
        </w:rPr>
      </w:pPr>
      <w:r w:rsidRPr="002F71B2">
        <w:rPr>
          <w:rFonts w:ascii="Verdana" w:hAnsi="Verdana"/>
          <w:sz w:val="22"/>
          <w:szCs w:val="22"/>
        </w:rPr>
        <w:t xml:space="preserve">Met het formulier 'Aanvraag beschikking algemeen nut beogende instelling' vraagt u een beschikking aan bij de belastingdienst. Met een beschikking wordt uw gilde fiscaal aangemerkt als ANBI en kan u gebruikmaken van </w:t>
      </w:r>
      <w:r w:rsidR="00547107" w:rsidRPr="002F71B2">
        <w:rPr>
          <w:rFonts w:ascii="Verdana" w:hAnsi="Verdana"/>
          <w:sz w:val="22"/>
          <w:szCs w:val="22"/>
        </w:rPr>
        <w:t xml:space="preserve">de </w:t>
      </w:r>
      <w:r w:rsidRPr="002F71B2">
        <w:rPr>
          <w:rFonts w:ascii="Verdana" w:hAnsi="Verdana"/>
          <w:sz w:val="22"/>
          <w:szCs w:val="22"/>
        </w:rPr>
        <w:t>belastingvoordelen.</w:t>
      </w:r>
    </w:p>
    <w:p w14:paraId="4ACBCEC2" w14:textId="77777777" w:rsidR="00547107" w:rsidRPr="002F71B2" w:rsidRDefault="00547107" w:rsidP="00547107">
      <w:pPr>
        <w:pStyle w:val="Geenafstand"/>
        <w:rPr>
          <w:rFonts w:ascii="Verdana" w:hAnsi="Verdana"/>
          <w:sz w:val="22"/>
          <w:szCs w:val="22"/>
        </w:rPr>
      </w:pPr>
      <w:r w:rsidRPr="002F71B2">
        <w:rPr>
          <w:rFonts w:ascii="Verdana" w:hAnsi="Verdana"/>
          <w:sz w:val="22"/>
          <w:szCs w:val="22"/>
        </w:rPr>
        <w:t>Aanvragen is geen sinecure; je moet er wel even voor gaan zitten.</w:t>
      </w:r>
    </w:p>
    <w:p w14:paraId="07C7C64A" w14:textId="77777777" w:rsidR="00547107" w:rsidRPr="002F71B2" w:rsidRDefault="00547107" w:rsidP="00547107">
      <w:pPr>
        <w:pStyle w:val="Geenafstand"/>
        <w:rPr>
          <w:rFonts w:ascii="Verdana" w:hAnsi="Verdana"/>
          <w:sz w:val="22"/>
          <w:szCs w:val="22"/>
        </w:rPr>
      </w:pPr>
      <w:r w:rsidRPr="002F71B2">
        <w:rPr>
          <w:rFonts w:ascii="Verdana" w:hAnsi="Verdana"/>
          <w:sz w:val="22"/>
          <w:szCs w:val="22"/>
        </w:rPr>
        <w:t>Maar laat je niet ontmoedigen!</w:t>
      </w:r>
    </w:p>
    <w:p w14:paraId="37979A58" w14:textId="77777777" w:rsidR="00547107" w:rsidRPr="002F71B2" w:rsidRDefault="00756A29" w:rsidP="009753B2">
      <w:pPr>
        <w:pStyle w:val="Geenafstand"/>
        <w:rPr>
          <w:rFonts w:ascii="Verdana" w:eastAsia="Times New Roman" w:hAnsi="Verdana" w:cs="Times New Roman"/>
          <w:sz w:val="22"/>
          <w:szCs w:val="22"/>
          <w:lang w:eastAsia="nl-NL"/>
          <w14:ligatures w14:val="none"/>
        </w:rPr>
      </w:pPr>
      <w:r w:rsidRPr="002F71B2">
        <w:rPr>
          <w:rFonts w:ascii="Verdana" w:eastAsia="Times New Roman" w:hAnsi="Verdana" w:cs="Times New Roman"/>
          <w:sz w:val="22"/>
          <w:szCs w:val="22"/>
          <w:lang w:eastAsia="nl-NL"/>
          <w14:ligatures w14:val="none"/>
        </w:rPr>
        <w:t>Aanvragen kost niets; aanvraag kan op papi</w:t>
      </w:r>
      <w:r w:rsidR="009753B2" w:rsidRPr="002F71B2">
        <w:rPr>
          <w:rFonts w:ascii="Verdana" w:eastAsia="Times New Roman" w:hAnsi="Verdana" w:cs="Times New Roman"/>
          <w:sz w:val="22"/>
          <w:szCs w:val="22"/>
          <w:lang w:eastAsia="nl-NL"/>
          <w14:ligatures w14:val="none"/>
        </w:rPr>
        <w:t>er</w:t>
      </w:r>
      <w:r w:rsidRPr="002F71B2">
        <w:rPr>
          <w:rFonts w:ascii="Verdana" w:eastAsia="Times New Roman" w:hAnsi="Verdana" w:cs="Times New Roman"/>
          <w:sz w:val="22"/>
          <w:szCs w:val="22"/>
          <w:lang w:eastAsia="nl-NL"/>
          <w14:ligatures w14:val="none"/>
        </w:rPr>
        <w:t xml:space="preserve"> of via de</w:t>
      </w:r>
      <w:r w:rsidR="009753B2" w:rsidRPr="002F71B2">
        <w:rPr>
          <w:rFonts w:ascii="Verdana" w:eastAsia="Times New Roman" w:hAnsi="Verdana" w:cs="Times New Roman"/>
          <w:sz w:val="22"/>
          <w:szCs w:val="22"/>
          <w:lang w:eastAsia="nl-NL"/>
          <w14:ligatures w14:val="none"/>
        </w:rPr>
        <w:t xml:space="preserve"> </w:t>
      </w:r>
      <w:r w:rsidRPr="002F71B2">
        <w:rPr>
          <w:rFonts w:ascii="Verdana" w:eastAsia="Times New Roman" w:hAnsi="Verdana" w:cs="Times New Roman"/>
          <w:sz w:val="22"/>
          <w:szCs w:val="22"/>
          <w:lang w:eastAsia="nl-NL"/>
          <w14:ligatures w14:val="none"/>
        </w:rPr>
        <w:t xml:space="preserve">site van de </w:t>
      </w:r>
      <w:r w:rsidR="009753B2" w:rsidRPr="002F71B2">
        <w:rPr>
          <w:rFonts w:ascii="Verdana" w:eastAsia="Times New Roman" w:hAnsi="Verdana" w:cs="Times New Roman"/>
          <w:sz w:val="22"/>
          <w:szCs w:val="22"/>
          <w:lang w:eastAsia="nl-NL"/>
          <w14:ligatures w14:val="none"/>
        </w:rPr>
        <w:t>belastingdienst</w:t>
      </w:r>
      <w:r w:rsidRPr="002F71B2">
        <w:rPr>
          <w:rFonts w:ascii="Verdana" w:eastAsia="Times New Roman" w:hAnsi="Verdana" w:cs="Times New Roman"/>
          <w:sz w:val="22"/>
          <w:szCs w:val="22"/>
          <w:lang w:eastAsia="nl-NL"/>
          <w14:ligatures w14:val="none"/>
        </w:rPr>
        <w:t>.</w:t>
      </w:r>
      <w:r w:rsidR="009753B2" w:rsidRPr="002F71B2">
        <w:rPr>
          <w:rFonts w:ascii="Verdana" w:eastAsia="Times New Roman" w:hAnsi="Verdana" w:cs="Times New Roman"/>
          <w:sz w:val="22"/>
          <w:szCs w:val="22"/>
          <w:lang w:eastAsia="nl-NL"/>
          <w14:ligatures w14:val="none"/>
        </w:rPr>
        <w:t xml:space="preserve"> </w:t>
      </w:r>
    </w:p>
    <w:p w14:paraId="1C7D5D30" w14:textId="23C98DBC" w:rsidR="009E188A" w:rsidRPr="002F71B2" w:rsidRDefault="00756A29" w:rsidP="009753B2">
      <w:pPr>
        <w:pStyle w:val="Geenafstand"/>
        <w:rPr>
          <w:rFonts w:ascii="Verdana" w:hAnsi="Verdana"/>
          <w:sz w:val="22"/>
          <w:szCs w:val="22"/>
        </w:rPr>
      </w:pPr>
      <w:r w:rsidRPr="002F71B2">
        <w:rPr>
          <w:rFonts w:ascii="Verdana" w:hAnsi="Verdana"/>
          <w:sz w:val="22"/>
          <w:szCs w:val="22"/>
        </w:rPr>
        <w:t>Om aange</w:t>
      </w:r>
      <w:r w:rsidR="001D1B63" w:rsidRPr="002F71B2">
        <w:rPr>
          <w:rFonts w:ascii="Verdana" w:hAnsi="Verdana"/>
          <w:sz w:val="22"/>
          <w:szCs w:val="22"/>
        </w:rPr>
        <w:t xml:space="preserve">merkt </w:t>
      </w:r>
      <w:r w:rsidRPr="002F71B2">
        <w:rPr>
          <w:rFonts w:ascii="Verdana" w:hAnsi="Verdana"/>
          <w:sz w:val="22"/>
          <w:szCs w:val="22"/>
        </w:rPr>
        <w:t xml:space="preserve">te worden als ANBI moet het gilde wel voldoen aan een </w:t>
      </w:r>
      <w:r w:rsidR="00F24B7D" w:rsidRPr="002F71B2">
        <w:rPr>
          <w:rFonts w:ascii="Verdana" w:hAnsi="Verdana"/>
          <w:sz w:val="22"/>
          <w:szCs w:val="22"/>
        </w:rPr>
        <w:t xml:space="preserve">vele </w:t>
      </w:r>
      <w:r w:rsidRPr="002F71B2">
        <w:rPr>
          <w:rFonts w:ascii="Verdana" w:hAnsi="Verdana"/>
          <w:sz w:val="22"/>
          <w:szCs w:val="22"/>
        </w:rPr>
        <w:t>voorwaarden</w:t>
      </w:r>
      <w:r w:rsidR="00D32E7D" w:rsidRPr="002F71B2">
        <w:rPr>
          <w:rFonts w:ascii="Verdana" w:hAnsi="Verdana"/>
          <w:sz w:val="22"/>
          <w:szCs w:val="22"/>
        </w:rPr>
        <w:t xml:space="preserve">. </w:t>
      </w:r>
      <w:r w:rsidR="00D32E7D" w:rsidRPr="003D5109">
        <w:rPr>
          <w:rFonts w:ascii="Verdana" w:hAnsi="Verdana"/>
          <w:sz w:val="18"/>
          <w:szCs w:val="18"/>
        </w:rPr>
        <w:t>(</w:t>
      </w:r>
      <w:proofErr w:type="gramStart"/>
      <w:r w:rsidR="003D5109" w:rsidRPr="003D5109">
        <w:rPr>
          <w:rFonts w:ascii="Verdana" w:hAnsi="Verdana"/>
          <w:sz w:val="18"/>
          <w:szCs w:val="18"/>
        </w:rPr>
        <w:t>de</w:t>
      </w:r>
      <w:proofErr w:type="gramEnd"/>
      <w:r w:rsidR="003D5109" w:rsidRPr="003D5109">
        <w:rPr>
          <w:rFonts w:ascii="Verdana" w:hAnsi="Verdana"/>
          <w:sz w:val="18"/>
          <w:szCs w:val="18"/>
        </w:rPr>
        <w:t xml:space="preserve"> voorwaarden zijn </w:t>
      </w:r>
      <w:r w:rsidR="00D32E7D" w:rsidRPr="003D5109">
        <w:rPr>
          <w:rFonts w:ascii="Verdana" w:hAnsi="Verdana"/>
          <w:sz w:val="18"/>
          <w:szCs w:val="18"/>
        </w:rPr>
        <w:t>ter informatie</w:t>
      </w:r>
      <w:r w:rsidR="003D5109" w:rsidRPr="003D5109">
        <w:rPr>
          <w:rFonts w:ascii="Verdana" w:hAnsi="Verdana"/>
          <w:sz w:val="18"/>
          <w:szCs w:val="18"/>
        </w:rPr>
        <w:t xml:space="preserve"> toegevoegd op</w:t>
      </w:r>
      <w:r w:rsidR="00D32E7D" w:rsidRPr="003D5109">
        <w:rPr>
          <w:rFonts w:ascii="Verdana" w:hAnsi="Verdana"/>
          <w:sz w:val="18"/>
          <w:szCs w:val="18"/>
        </w:rPr>
        <w:t xml:space="preserve"> </w:t>
      </w:r>
      <w:proofErr w:type="spellStart"/>
      <w:r w:rsidR="003D5109" w:rsidRPr="003D5109">
        <w:rPr>
          <w:rFonts w:ascii="Verdana" w:hAnsi="Verdana"/>
          <w:sz w:val="18"/>
          <w:szCs w:val="18"/>
        </w:rPr>
        <w:t>blz</w:t>
      </w:r>
      <w:proofErr w:type="spellEnd"/>
      <w:r w:rsidR="003D5109" w:rsidRPr="003D5109">
        <w:rPr>
          <w:rFonts w:ascii="Verdana" w:hAnsi="Verdana"/>
          <w:sz w:val="18"/>
          <w:szCs w:val="18"/>
        </w:rPr>
        <w:t xml:space="preserve"> 3:3)</w:t>
      </w:r>
      <w:r w:rsidRPr="002F71B2">
        <w:rPr>
          <w:rFonts w:ascii="Verdana" w:hAnsi="Verdana"/>
          <w:sz w:val="22"/>
          <w:szCs w:val="22"/>
        </w:rPr>
        <w:t xml:space="preserve"> </w:t>
      </w:r>
    </w:p>
    <w:p w14:paraId="32A4270F" w14:textId="77777777" w:rsidR="00503CBE" w:rsidRDefault="00503CBE" w:rsidP="009753B2">
      <w:pPr>
        <w:pStyle w:val="Geenafstand"/>
        <w:rPr>
          <w:rFonts w:ascii="Verdana" w:hAnsi="Verdana"/>
          <w:sz w:val="22"/>
          <w:szCs w:val="22"/>
        </w:rPr>
      </w:pPr>
    </w:p>
    <w:p w14:paraId="37E3D47B" w14:textId="77777777" w:rsidR="00503CBE" w:rsidRDefault="00503CBE" w:rsidP="009753B2">
      <w:pPr>
        <w:pStyle w:val="Geenafstand"/>
        <w:rPr>
          <w:rFonts w:ascii="Verdana" w:hAnsi="Verdana"/>
          <w:sz w:val="22"/>
          <w:szCs w:val="22"/>
        </w:rPr>
      </w:pPr>
    </w:p>
    <w:p w14:paraId="74EC2215" w14:textId="244A78BA" w:rsidR="009E188A" w:rsidRDefault="00F24B7D" w:rsidP="009E188A">
      <w:pPr>
        <w:pStyle w:val="Normaalweb"/>
        <w:shd w:val="clear" w:color="auto" w:fill="FFFFFF"/>
        <w:spacing w:before="0" w:beforeAutospacing="0"/>
        <w:rPr>
          <w:rFonts w:ascii="Verdana" w:hAnsi="Verdana"/>
          <w:b/>
          <w:bCs/>
          <w:i/>
          <w:iCs/>
          <w:color w:val="000000" w:themeColor="text1"/>
          <w:sz w:val="22"/>
          <w:szCs w:val="22"/>
          <w:u w:val="single"/>
        </w:rPr>
      </w:pPr>
      <w:r>
        <w:rPr>
          <w:rFonts w:ascii="Verdana" w:hAnsi="Verdana"/>
          <w:b/>
          <w:bCs/>
          <w:i/>
          <w:iCs/>
          <w:color w:val="000000" w:themeColor="text1"/>
          <w:sz w:val="22"/>
          <w:szCs w:val="22"/>
          <w:u w:val="single"/>
        </w:rPr>
        <w:t>H</w:t>
      </w:r>
      <w:r w:rsidR="009E188A">
        <w:rPr>
          <w:rFonts w:ascii="Verdana" w:hAnsi="Verdana"/>
          <w:b/>
          <w:bCs/>
          <w:i/>
          <w:iCs/>
          <w:color w:val="000000" w:themeColor="text1"/>
          <w:sz w:val="22"/>
          <w:szCs w:val="22"/>
          <w:u w:val="single"/>
        </w:rPr>
        <w:t>e</w:t>
      </w:r>
      <w:r w:rsidR="009E188A" w:rsidRPr="009753B2">
        <w:rPr>
          <w:rFonts w:ascii="Verdana" w:hAnsi="Verdana"/>
          <w:b/>
          <w:bCs/>
          <w:i/>
          <w:iCs/>
          <w:color w:val="000000" w:themeColor="text1"/>
          <w:sz w:val="22"/>
          <w:szCs w:val="22"/>
          <w:u w:val="single"/>
        </w:rPr>
        <w:t>t aanvragen</w:t>
      </w:r>
      <w:r w:rsidR="00D32E7D">
        <w:rPr>
          <w:rFonts w:ascii="Verdana" w:hAnsi="Verdana"/>
          <w:b/>
          <w:bCs/>
          <w:i/>
          <w:iCs/>
          <w:color w:val="000000" w:themeColor="text1"/>
          <w:sz w:val="22"/>
          <w:szCs w:val="22"/>
          <w:u w:val="single"/>
        </w:rPr>
        <w:t xml:space="preserve"> van de ANBI-beschikking</w:t>
      </w:r>
    </w:p>
    <w:p w14:paraId="0AD8F026" w14:textId="1B056ADA" w:rsidR="00D32E7D" w:rsidRPr="001D1B63" w:rsidRDefault="009E188A" w:rsidP="00D32E7D">
      <w:pPr>
        <w:pStyle w:val="Geenafstand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1D1B63">
        <w:rPr>
          <w:rFonts w:ascii="Verdana" w:hAnsi="Verdana"/>
          <w:sz w:val="22"/>
          <w:szCs w:val="22"/>
        </w:rPr>
        <w:t>Googel “aanvraag ANBI-beschikking</w:t>
      </w:r>
      <w:r w:rsidR="00D32E7D" w:rsidRPr="001D1B63">
        <w:rPr>
          <w:rFonts w:ascii="Verdana" w:hAnsi="Verdana"/>
          <w:sz w:val="22"/>
          <w:szCs w:val="22"/>
        </w:rPr>
        <w:t>”</w:t>
      </w:r>
      <w:r w:rsidRPr="001D1B63">
        <w:rPr>
          <w:rFonts w:ascii="Verdana" w:hAnsi="Verdana"/>
          <w:sz w:val="22"/>
          <w:szCs w:val="22"/>
        </w:rPr>
        <w:t xml:space="preserve"> </w:t>
      </w:r>
    </w:p>
    <w:p w14:paraId="21E47425" w14:textId="10526A5E" w:rsidR="009E188A" w:rsidRPr="001D1B63" w:rsidRDefault="00D32E7D" w:rsidP="00D32E7D">
      <w:pPr>
        <w:pStyle w:val="Geenafstand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1D1B63">
        <w:rPr>
          <w:rFonts w:ascii="Verdana" w:hAnsi="Verdana"/>
          <w:sz w:val="22"/>
          <w:szCs w:val="22"/>
        </w:rPr>
        <w:t>U komt dan op de site van de belastingdienst</w:t>
      </w:r>
    </w:p>
    <w:p w14:paraId="654502F8" w14:textId="6F803AD5" w:rsidR="00D32E7D" w:rsidRPr="001D1B63" w:rsidRDefault="00D32E7D" w:rsidP="00D32E7D">
      <w:pPr>
        <w:pStyle w:val="Geenafstand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1D1B63">
        <w:rPr>
          <w:rFonts w:ascii="Verdana" w:hAnsi="Verdana"/>
          <w:sz w:val="22"/>
          <w:szCs w:val="22"/>
        </w:rPr>
        <w:t xml:space="preserve">Log in op “aanvraag beschikking ANBI” met je </w:t>
      </w:r>
      <w:proofErr w:type="spellStart"/>
      <w:r w:rsidRPr="001D1B63">
        <w:rPr>
          <w:rFonts w:ascii="Verdana" w:hAnsi="Verdana"/>
          <w:sz w:val="22"/>
          <w:szCs w:val="22"/>
        </w:rPr>
        <w:t>DigiD</w:t>
      </w:r>
      <w:proofErr w:type="spellEnd"/>
    </w:p>
    <w:p w14:paraId="0FEA9FAB" w14:textId="78C79284" w:rsidR="00F24B7D" w:rsidRPr="003D5109" w:rsidRDefault="00D32E7D" w:rsidP="00106035">
      <w:pPr>
        <w:pStyle w:val="Geenafstand"/>
        <w:numPr>
          <w:ilvl w:val="0"/>
          <w:numId w:val="5"/>
        </w:numPr>
      </w:pPr>
      <w:r w:rsidRPr="003D5109">
        <w:rPr>
          <w:rFonts w:ascii="Verdana" w:hAnsi="Verdana"/>
          <w:sz w:val="22"/>
          <w:szCs w:val="22"/>
        </w:rPr>
        <w:t>Volg stapsgewijs de vragenlijst in</w:t>
      </w:r>
    </w:p>
    <w:p w14:paraId="739A793E" w14:textId="77777777" w:rsidR="003D5109" w:rsidRPr="00D32E7D" w:rsidRDefault="003D5109" w:rsidP="00106035">
      <w:pPr>
        <w:pStyle w:val="Geenafstand"/>
        <w:numPr>
          <w:ilvl w:val="0"/>
          <w:numId w:val="5"/>
        </w:numPr>
      </w:pPr>
    </w:p>
    <w:p w14:paraId="203D96E5" w14:textId="55C36C2E" w:rsidR="009E188A" w:rsidRDefault="00F24B7D" w:rsidP="009753B2">
      <w:pPr>
        <w:pStyle w:val="Geenafstand"/>
        <w:rPr>
          <w:rFonts w:ascii="Verdana" w:hAnsi="Verdana"/>
          <w:sz w:val="22"/>
          <w:szCs w:val="22"/>
        </w:rPr>
      </w:pPr>
      <w:r w:rsidRPr="001D1B63">
        <w:rPr>
          <w:rFonts w:ascii="Verdana" w:hAnsi="Verdana"/>
          <w:sz w:val="22"/>
          <w:szCs w:val="22"/>
        </w:rPr>
        <w:t>Afhankelijk van de antwoorden die je geeft, geeft het programma aan of het doorzetten van de aanvraag zinvol is.</w:t>
      </w:r>
    </w:p>
    <w:p w14:paraId="4B89DCDD" w14:textId="77777777" w:rsidR="003D5109" w:rsidRDefault="003D5109" w:rsidP="009753B2">
      <w:pPr>
        <w:pStyle w:val="Geenafstand"/>
        <w:rPr>
          <w:rFonts w:ascii="Verdana" w:hAnsi="Verdana"/>
          <w:sz w:val="22"/>
          <w:szCs w:val="22"/>
        </w:rPr>
      </w:pPr>
    </w:p>
    <w:p w14:paraId="5767432F" w14:textId="1FBCEA02" w:rsidR="0053361A" w:rsidRDefault="0053361A" w:rsidP="007D4B57">
      <w:pPr>
        <w:spacing w:after="360" w:line="240" w:lineRule="auto"/>
        <w:rPr>
          <w:rFonts w:ascii="Verdana" w:eastAsia="Times New Roman" w:hAnsi="Verdana" w:cs="Times New Roman"/>
          <w:b/>
          <w:bCs/>
          <w:i/>
          <w:iCs/>
          <w:color w:val="333333"/>
          <w:kern w:val="0"/>
          <w:sz w:val="22"/>
          <w:szCs w:val="22"/>
          <w:u w:val="single"/>
          <w:lang w:eastAsia="nl-NL"/>
          <w14:ligatures w14:val="none"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2D6A21E6" wp14:editId="5BA33FDB">
            <wp:extent cx="4048125" cy="1162050"/>
            <wp:effectExtent l="0" t="0" r="9525" b="0"/>
            <wp:docPr id="1317609246" name="Afbeelding 1" descr="Afbeelding met tekst, symbool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09246" name="Afbeelding 1" descr="Afbeelding met tekst, symbool, Lettertype, logo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034B6" w14:textId="77777777" w:rsidR="0053361A" w:rsidRDefault="0053361A" w:rsidP="007D4B57">
      <w:pPr>
        <w:spacing w:after="360" w:line="240" w:lineRule="auto"/>
        <w:rPr>
          <w:rFonts w:ascii="Verdana" w:eastAsia="Times New Roman" w:hAnsi="Verdana" w:cs="Times New Roman"/>
          <w:b/>
          <w:bCs/>
          <w:i/>
          <w:iCs/>
          <w:color w:val="333333"/>
          <w:kern w:val="0"/>
          <w:sz w:val="22"/>
          <w:szCs w:val="22"/>
          <w:u w:val="single"/>
          <w:lang w:eastAsia="nl-NL"/>
          <w14:ligatures w14:val="none"/>
        </w:rPr>
      </w:pPr>
    </w:p>
    <w:p w14:paraId="51BBA18E" w14:textId="06795F0C" w:rsidR="009C72E7" w:rsidRPr="009C72E7" w:rsidRDefault="001D1B63" w:rsidP="007D4B57">
      <w:pPr>
        <w:spacing w:after="360" w:line="240" w:lineRule="auto"/>
        <w:rPr>
          <w:rFonts w:ascii="Verdana" w:eastAsia="Times New Roman" w:hAnsi="Verdana" w:cs="Times New Roman"/>
          <w:b/>
          <w:bCs/>
          <w:i/>
          <w:iCs/>
          <w:color w:val="333333"/>
          <w:kern w:val="0"/>
          <w:sz w:val="22"/>
          <w:szCs w:val="22"/>
          <w:u w:val="single"/>
          <w:lang w:eastAsia="nl-NL"/>
          <w14:ligatures w14:val="none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kern w:val="0"/>
          <w:sz w:val="22"/>
          <w:szCs w:val="22"/>
          <w:u w:val="single"/>
          <w:lang w:eastAsia="nl-NL"/>
          <w14:ligatures w14:val="none"/>
        </w:rPr>
        <w:t>Aa</w:t>
      </w:r>
      <w:r w:rsidR="009C72E7" w:rsidRPr="009C72E7">
        <w:rPr>
          <w:rFonts w:ascii="Verdana" w:eastAsia="Times New Roman" w:hAnsi="Verdana" w:cs="Times New Roman"/>
          <w:b/>
          <w:bCs/>
          <w:i/>
          <w:iCs/>
          <w:color w:val="333333"/>
          <w:kern w:val="0"/>
          <w:sz w:val="22"/>
          <w:szCs w:val="22"/>
          <w:u w:val="single"/>
          <w:lang w:eastAsia="nl-NL"/>
          <w14:ligatures w14:val="none"/>
        </w:rPr>
        <w:t>n welke voorwaarden moet een ANBI voldoen?</w:t>
      </w:r>
      <w:r w:rsidR="003D5109">
        <w:rPr>
          <w:rFonts w:ascii="Verdana" w:eastAsia="Times New Roman" w:hAnsi="Verdana" w:cs="Times New Roman"/>
          <w:b/>
          <w:bCs/>
          <w:i/>
          <w:iCs/>
          <w:color w:val="333333"/>
          <w:kern w:val="0"/>
          <w:sz w:val="22"/>
          <w:szCs w:val="22"/>
          <w:u w:val="single"/>
          <w:lang w:eastAsia="nl-NL"/>
          <w14:ligatures w14:val="none"/>
        </w:rPr>
        <w:t xml:space="preserve"> </w:t>
      </w:r>
      <w:r w:rsidR="003D5109" w:rsidRPr="003D5109">
        <w:rPr>
          <w:rFonts w:ascii="Verdana" w:eastAsia="Times New Roman" w:hAnsi="Verdana" w:cs="Times New Roman"/>
          <w:color w:val="333333"/>
          <w:kern w:val="0"/>
          <w:sz w:val="18"/>
          <w:szCs w:val="18"/>
          <w:lang w:eastAsia="nl-NL"/>
          <w14:ligatures w14:val="none"/>
        </w:rPr>
        <w:t xml:space="preserve">                    </w:t>
      </w:r>
      <w:proofErr w:type="spellStart"/>
      <w:r w:rsidR="003D5109" w:rsidRPr="003D5109">
        <w:rPr>
          <w:rFonts w:ascii="Verdana" w:eastAsia="Times New Roman" w:hAnsi="Verdana" w:cs="Times New Roman"/>
          <w:color w:val="333333"/>
          <w:kern w:val="0"/>
          <w:sz w:val="18"/>
          <w:szCs w:val="18"/>
          <w:lang w:eastAsia="nl-NL"/>
          <w14:ligatures w14:val="none"/>
        </w:rPr>
        <w:t>Blz</w:t>
      </w:r>
      <w:proofErr w:type="spellEnd"/>
      <w:r w:rsidR="003D5109" w:rsidRPr="003D5109">
        <w:rPr>
          <w:rFonts w:ascii="Verdana" w:eastAsia="Times New Roman" w:hAnsi="Verdana" w:cs="Times New Roman"/>
          <w:color w:val="333333"/>
          <w:kern w:val="0"/>
          <w:sz w:val="18"/>
          <w:szCs w:val="18"/>
          <w:lang w:eastAsia="nl-NL"/>
          <w14:ligatures w14:val="none"/>
        </w:rPr>
        <w:t xml:space="preserve"> 3:3</w:t>
      </w:r>
    </w:p>
    <w:p w14:paraId="2EC0100D" w14:textId="77EC8632" w:rsidR="007D4B57" w:rsidRPr="00547107" w:rsidRDefault="007D4B57" w:rsidP="0011606B">
      <w:pPr>
        <w:spacing w:after="360" w:line="240" w:lineRule="auto"/>
        <w:rPr>
          <w:rFonts w:ascii="Verdana" w:hAnsi="Verdana"/>
          <w:color w:val="000000"/>
          <w:sz w:val="18"/>
          <w:szCs w:val="18"/>
        </w:rPr>
      </w:pPr>
      <w:r w:rsidRPr="002F71B2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Om </w:t>
      </w:r>
      <w:r w:rsidR="00547107" w:rsidRPr="002F71B2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>als</w:t>
      </w:r>
      <w:r w:rsidRPr="002F71B2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 ANBI </w:t>
      </w:r>
      <w:r w:rsidR="00547107" w:rsidRPr="002F71B2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te worden aangemerkt </w:t>
      </w:r>
      <w:r w:rsidRPr="002F71B2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moet je, naast bijdragen aan algemeen nut, </w:t>
      </w:r>
      <w:r w:rsidR="00547107" w:rsidRPr="002F71B2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>o</w:t>
      </w:r>
      <w:r w:rsidRPr="002F71B2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>ok aan een aantal voorwaarden voldoen</w:t>
      </w:r>
      <w:r w:rsidRPr="009C72E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nl-NL"/>
          <w14:ligatures w14:val="none"/>
        </w:rPr>
        <w:t xml:space="preserve">. </w:t>
      </w:r>
      <w:r w:rsidR="009753B2" w:rsidRPr="00547107">
        <w:rPr>
          <w:rFonts w:ascii="Verdana" w:hAnsi="Verdana"/>
          <w:color w:val="000000"/>
          <w:sz w:val="18"/>
          <w:szCs w:val="18"/>
        </w:rPr>
        <w:t>(</w:t>
      </w:r>
      <w:proofErr w:type="gramStart"/>
      <w:r w:rsidR="00547107" w:rsidRPr="00547107">
        <w:rPr>
          <w:rFonts w:ascii="Verdana" w:hAnsi="Verdana"/>
          <w:color w:val="000000"/>
          <w:sz w:val="18"/>
          <w:szCs w:val="18"/>
        </w:rPr>
        <w:t>in</w:t>
      </w:r>
      <w:r w:rsidR="009753B2" w:rsidRPr="00547107">
        <w:rPr>
          <w:rFonts w:ascii="Verdana" w:hAnsi="Verdana"/>
          <w:color w:val="000000"/>
          <w:sz w:val="18"/>
          <w:szCs w:val="18"/>
        </w:rPr>
        <w:t>stelling</w:t>
      </w:r>
      <w:proofErr w:type="gramEnd"/>
      <w:r w:rsidR="009753B2" w:rsidRPr="00547107">
        <w:rPr>
          <w:rFonts w:ascii="Verdana" w:hAnsi="Verdana"/>
          <w:color w:val="000000"/>
          <w:sz w:val="18"/>
          <w:szCs w:val="18"/>
        </w:rPr>
        <w:t xml:space="preserve"> = gilde)</w:t>
      </w:r>
    </w:p>
    <w:p w14:paraId="7F23C72F" w14:textId="05DBAA66" w:rsidR="00A3248B" w:rsidRPr="00547107" w:rsidRDefault="00A3248B" w:rsidP="00A3248B">
      <w:pPr>
        <w:pStyle w:val="Geenafstand"/>
        <w:rPr>
          <w:sz w:val="20"/>
          <w:szCs w:val="20"/>
        </w:rPr>
      </w:pPr>
      <w:r>
        <w:rPr>
          <w:color w:val="000000"/>
          <w:sz w:val="18"/>
          <w:szCs w:val="18"/>
        </w:rPr>
        <w:t xml:space="preserve">     </w:t>
      </w:r>
      <w:r w:rsidR="00547107">
        <w:rPr>
          <w:color w:val="000000"/>
          <w:sz w:val="18"/>
          <w:szCs w:val="18"/>
        </w:rPr>
        <w:tab/>
        <w:t xml:space="preserve">        </w:t>
      </w:r>
      <w:r>
        <w:rPr>
          <w:color w:val="000000"/>
          <w:sz w:val="18"/>
          <w:szCs w:val="18"/>
        </w:rPr>
        <w:t xml:space="preserve"> </w:t>
      </w:r>
      <w:r w:rsidRPr="00547107">
        <w:rPr>
          <w:color w:val="000000"/>
          <w:sz w:val="20"/>
          <w:szCs w:val="20"/>
        </w:rPr>
        <w:t>Uitgebreide omschrijvingen en uitleg vindt u op site van de belastingdienst</w:t>
      </w:r>
    </w:p>
    <w:p w14:paraId="19349B4A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De instelling moet volledig gericht zijn op het algemeen nut. Dit moet onder andere blijken uit de statutaire doelstelling en de voorgenomen activiteiten.</w:t>
      </w:r>
    </w:p>
    <w:p w14:paraId="12363430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De instelling moet met nagenoeg geheel van al haar activiteiten het algemeen belang dienen. Dit is de </w:t>
      </w:r>
      <w:hyperlink r:id="rId8" w:history="1">
        <w:r w:rsidRPr="0053361A">
          <w:rPr>
            <w:rStyle w:val="Hyperlink"/>
            <w:rFonts w:ascii="Verdana" w:hAnsi="Verdana"/>
            <w:color w:val="000000"/>
            <w:sz w:val="18"/>
            <w:szCs w:val="18"/>
          </w:rPr>
          <w:t>90%-eis</w:t>
        </w:r>
      </w:hyperlink>
      <w:r w:rsidRPr="0053361A">
        <w:rPr>
          <w:rFonts w:ascii="Verdana" w:hAnsi="Verdana" w:cs="Times New Roman"/>
          <w:color w:val="000000"/>
          <w:sz w:val="18"/>
          <w:szCs w:val="18"/>
        </w:rPr>
        <w:t>.</w:t>
      </w:r>
    </w:p>
    <w:p w14:paraId="447CC1CC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De instelling heeft </w:t>
      </w:r>
      <w:hyperlink r:id="rId9" w:history="1">
        <w:r w:rsidRPr="0053361A">
          <w:rPr>
            <w:rStyle w:val="Hyperlink"/>
            <w:rFonts w:ascii="Verdana" w:hAnsi="Verdana"/>
            <w:color w:val="000000"/>
            <w:sz w:val="18"/>
            <w:szCs w:val="18"/>
          </w:rPr>
          <w:t>geen winstoogmerk</w:t>
        </w:r>
      </w:hyperlink>
      <w:r w:rsidRPr="0053361A">
        <w:rPr>
          <w:rFonts w:ascii="Verdana" w:hAnsi="Verdana" w:cs="Times New Roman"/>
          <w:color w:val="000000"/>
          <w:sz w:val="18"/>
          <w:szCs w:val="18"/>
        </w:rPr>
        <w:t> met het geheel van haar activiteiten die het algemeen belang dienen.</w:t>
      </w:r>
    </w:p>
    <w:p w14:paraId="012376F8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De instelling en de mensen die rechtstreeks bij de instelling betrokken zijn, voldoen aan de </w:t>
      </w:r>
      <w:hyperlink r:id="rId10" w:history="1">
        <w:r w:rsidRPr="0053361A">
          <w:rPr>
            <w:rStyle w:val="Hyperlink"/>
            <w:rFonts w:ascii="Verdana" w:hAnsi="Verdana"/>
            <w:color w:val="000000"/>
            <w:sz w:val="18"/>
            <w:szCs w:val="18"/>
          </w:rPr>
          <w:t>integriteitseisen</w:t>
        </w:r>
      </w:hyperlink>
      <w:r w:rsidRPr="0053361A">
        <w:rPr>
          <w:rFonts w:ascii="Verdana" w:hAnsi="Verdana" w:cs="Times New Roman"/>
          <w:color w:val="000000"/>
          <w:sz w:val="18"/>
          <w:szCs w:val="18"/>
        </w:rPr>
        <w:t>.</w:t>
      </w:r>
    </w:p>
    <w:p w14:paraId="4897C2FD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Geen enkel natuurlijk persoon of rechtspersoon mag over het vermogen van de instelling beschikken alsof het zijn eigen vermogen is. Bestuurders en beleidsbepalers mogen geen meerderheid hebben in de </w:t>
      </w:r>
      <w:hyperlink r:id="rId11" w:history="1">
        <w:r w:rsidRPr="0053361A">
          <w:rPr>
            <w:rStyle w:val="Hyperlink"/>
            <w:rFonts w:ascii="Verdana" w:hAnsi="Verdana"/>
            <w:color w:val="000000"/>
            <w:sz w:val="18"/>
            <w:szCs w:val="18"/>
          </w:rPr>
          <w:t>zeggenschap over het vermogen van de instelling</w:t>
        </w:r>
      </w:hyperlink>
      <w:r w:rsidRPr="0053361A">
        <w:rPr>
          <w:rFonts w:ascii="Verdana" w:hAnsi="Verdana" w:cs="Times New Roman"/>
          <w:color w:val="000000"/>
          <w:sz w:val="18"/>
          <w:szCs w:val="18"/>
        </w:rPr>
        <w:t>.</w:t>
      </w:r>
    </w:p>
    <w:p w14:paraId="012034EA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De instelling mag niet meer vermogen aanhouden dan redelijkerwijs nodig is voor het werk van de instelling. Daarom moet het </w:t>
      </w:r>
      <w:hyperlink r:id="rId12" w:history="1">
        <w:r w:rsidRPr="0053361A">
          <w:rPr>
            <w:rStyle w:val="Hyperlink"/>
            <w:rFonts w:ascii="Verdana" w:hAnsi="Verdana"/>
            <w:color w:val="000000"/>
            <w:sz w:val="18"/>
            <w:szCs w:val="18"/>
          </w:rPr>
          <w:t>eigen vermogen beperkt</w:t>
        </w:r>
      </w:hyperlink>
      <w:r w:rsidRPr="0053361A">
        <w:rPr>
          <w:rFonts w:ascii="Verdana" w:hAnsi="Verdana" w:cs="Times New Roman"/>
          <w:color w:val="000000"/>
          <w:sz w:val="18"/>
          <w:szCs w:val="18"/>
        </w:rPr>
        <w:t> blijven.</w:t>
      </w:r>
    </w:p>
    <w:p w14:paraId="4B9A9B25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De </w:t>
      </w:r>
      <w:hyperlink r:id="rId13" w:history="1">
        <w:r w:rsidRPr="0053361A">
          <w:rPr>
            <w:rStyle w:val="Hyperlink"/>
            <w:rFonts w:ascii="Verdana" w:hAnsi="Verdana"/>
            <w:color w:val="000000"/>
            <w:sz w:val="18"/>
            <w:szCs w:val="18"/>
          </w:rPr>
          <w:t>beloning voor beleidsbepalers</w:t>
        </w:r>
      </w:hyperlink>
      <w:r w:rsidRPr="0053361A">
        <w:rPr>
          <w:rFonts w:ascii="Verdana" w:hAnsi="Verdana" w:cs="Times New Roman"/>
          <w:color w:val="000000"/>
          <w:sz w:val="18"/>
          <w:szCs w:val="18"/>
        </w:rPr>
        <w:t> is beperkt tot een onkostenvergoeding of minimale vacatiegelden.</w:t>
      </w:r>
    </w:p>
    <w:p w14:paraId="053EC5BE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De instelling heeft een </w:t>
      </w:r>
      <w:hyperlink r:id="rId14" w:history="1">
        <w:r w:rsidRPr="0053361A">
          <w:rPr>
            <w:rStyle w:val="Hyperlink"/>
            <w:rFonts w:ascii="Verdana" w:hAnsi="Verdana"/>
            <w:color w:val="000000"/>
            <w:sz w:val="18"/>
            <w:szCs w:val="18"/>
          </w:rPr>
          <w:t>actueel beleidsplan</w:t>
        </w:r>
      </w:hyperlink>
      <w:r w:rsidRPr="0053361A">
        <w:rPr>
          <w:rFonts w:ascii="Verdana" w:hAnsi="Verdana" w:cs="Times New Roman"/>
          <w:color w:val="000000"/>
          <w:sz w:val="18"/>
          <w:szCs w:val="18"/>
        </w:rPr>
        <w:t>.</w:t>
      </w:r>
    </w:p>
    <w:p w14:paraId="5434CD29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De instelling heeft een </w:t>
      </w:r>
      <w:hyperlink r:id="rId15" w:history="1">
        <w:r w:rsidRPr="0053361A">
          <w:rPr>
            <w:rStyle w:val="Hyperlink"/>
            <w:rFonts w:ascii="Verdana" w:hAnsi="Verdana"/>
            <w:color w:val="000000"/>
            <w:sz w:val="18"/>
            <w:szCs w:val="18"/>
          </w:rPr>
          <w:t>redelijke verhouding tussen beheerkosten en bestedingen</w:t>
        </w:r>
      </w:hyperlink>
      <w:r w:rsidRPr="0053361A">
        <w:rPr>
          <w:rFonts w:ascii="Verdana" w:hAnsi="Verdana" w:cs="Times New Roman"/>
          <w:color w:val="000000"/>
          <w:sz w:val="18"/>
          <w:szCs w:val="18"/>
        </w:rPr>
        <w:t>.</w:t>
      </w:r>
    </w:p>
    <w:p w14:paraId="08AF6E25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Geld dat overblijft na opheffing van de instelling wordt besteed aan een ANBI, of aan een buitenlandse instelling die voor minimaal 90% gericht is op het algemeen nut. Voor een culturele ANBI geldt dat het batig liquidatiesaldo besteed moet worden aan een ANBI (of buitenlandse instelling die voor minimaal 90% gericht is op het algemeen nut) met een soortgelijk doel.</w:t>
      </w:r>
    </w:p>
    <w:p w14:paraId="4D214986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De instelling voldoet aan de </w:t>
      </w:r>
      <w:hyperlink r:id="rId16" w:history="1">
        <w:r w:rsidRPr="0053361A">
          <w:rPr>
            <w:rStyle w:val="Hyperlink"/>
            <w:rFonts w:ascii="Verdana" w:hAnsi="Verdana"/>
            <w:color w:val="000000"/>
            <w:sz w:val="18"/>
            <w:szCs w:val="18"/>
          </w:rPr>
          <w:t>administratieve verplichtingen</w:t>
        </w:r>
      </w:hyperlink>
      <w:r w:rsidRPr="0053361A">
        <w:rPr>
          <w:rFonts w:ascii="Verdana" w:hAnsi="Verdana" w:cs="Times New Roman"/>
          <w:color w:val="000000"/>
          <w:sz w:val="18"/>
          <w:szCs w:val="18"/>
        </w:rPr>
        <w:t>.</w:t>
      </w:r>
    </w:p>
    <w:p w14:paraId="110E697B" w14:textId="77777777" w:rsidR="007D4B57" w:rsidRPr="0053361A" w:rsidRDefault="007D4B57" w:rsidP="007D4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53361A">
        <w:rPr>
          <w:rFonts w:ascii="Verdana" w:hAnsi="Verdana" w:cs="Times New Roman"/>
          <w:color w:val="000000"/>
          <w:sz w:val="18"/>
          <w:szCs w:val="18"/>
        </w:rPr>
        <w:t>De instelling </w:t>
      </w:r>
      <w:hyperlink r:id="rId17" w:history="1">
        <w:r w:rsidRPr="0053361A">
          <w:rPr>
            <w:rStyle w:val="Hyperlink"/>
            <w:rFonts w:ascii="Verdana" w:hAnsi="Verdana"/>
            <w:color w:val="000000"/>
            <w:sz w:val="18"/>
            <w:szCs w:val="18"/>
          </w:rPr>
          <w:t>publiceert specifieke gegevens</w:t>
        </w:r>
      </w:hyperlink>
      <w:r w:rsidRPr="0053361A">
        <w:rPr>
          <w:rFonts w:ascii="Verdana" w:hAnsi="Verdana" w:cs="Times New Roman"/>
          <w:color w:val="000000"/>
          <w:sz w:val="18"/>
          <w:szCs w:val="18"/>
        </w:rPr>
        <w:t> op een eigen of gemeenschappelijke website.</w:t>
      </w:r>
    </w:p>
    <w:p w14:paraId="07E5F9B2" w14:textId="25F97C78" w:rsidR="009753B2" w:rsidRPr="002F71B2" w:rsidRDefault="009753B2" w:rsidP="009753B2">
      <w:pPr>
        <w:pStyle w:val="Geenafstand"/>
        <w:rPr>
          <w:rStyle w:val="Nadruk"/>
          <w:rFonts w:ascii="Verdana" w:hAnsi="Verdana"/>
          <w:i w:val="0"/>
          <w:iCs w:val="0"/>
          <w:sz w:val="22"/>
          <w:szCs w:val="22"/>
        </w:rPr>
      </w:pPr>
      <w:r w:rsidRPr="002F71B2">
        <w:rPr>
          <w:rFonts w:ascii="Verdana" w:hAnsi="Verdana"/>
          <w:sz w:val="22"/>
          <w:szCs w:val="22"/>
        </w:rPr>
        <w:t xml:space="preserve">Daarbij verlangt de Overheid </w:t>
      </w:r>
      <w:r w:rsidR="007D4B57" w:rsidRPr="002F71B2">
        <w:rPr>
          <w:rFonts w:ascii="Verdana" w:hAnsi="Verdana"/>
          <w:sz w:val="22"/>
          <w:szCs w:val="22"/>
        </w:rPr>
        <w:t xml:space="preserve">dat tenminste het volgende </w:t>
      </w:r>
      <w:r w:rsidRPr="002F71B2">
        <w:rPr>
          <w:rFonts w:ascii="Verdana" w:hAnsi="Verdana"/>
          <w:sz w:val="22"/>
          <w:szCs w:val="22"/>
        </w:rPr>
        <w:t xml:space="preserve">zaken </w:t>
      </w:r>
      <w:r w:rsidR="007D4B57" w:rsidRPr="002F71B2">
        <w:rPr>
          <w:rFonts w:ascii="Verdana" w:hAnsi="Verdana"/>
          <w:sz w:val="22"/>
          <w:szCs w:val="22"/>
        </w:rPr>
        <w:t>via internet wordt gepubliceerd:</w:t>
      </w:r>
      <w:r w:rsidRPr="002F71B2">
        <w:rPr>
          <w:rStyle w:val="Nadruk"/>
          <w:rFonts w:ascii="Verdana" w:hAnsi="Verdana"/>
          <w:i w:val="0"/>
          <w:iCs w:val="0"/>
          <w:sz w:val="22"/>
          <w:szCs w:val="22"/>
        </w:rPr>
        <w:t xml:space="preserve"> </w:t>
      </w:r>
    </w:p>
    <w:p w14:paraId="67FB3028" w14:textId="13649EFF" w:rsidR="009753B2" w:rsidRDefault="009753B2" w:rsidP="009753B2">
      <w:pPr>
        <w:pStyle w:val="Geenafstand"/>
        <w:rPr>
          <w:rStyle w:val="Nadruk"/>
          <w:rFonts w:ascii="Verdana" w:hAnsi="Verdana"/>
          <w:i w:val="0"/>
          <w:iCs w:val="0"/>
          <w:color w:val="000000" w:themeColor="text1"/>
          <w:sz w:val="18"/>
          <w:szCs w:val="18"/>
        </w:rPr>
      </w:pPr>
      <w:r w:rsidRPr="009753B2">
        <w:rPr>
          <w:rStyle w:val="Nadruk"/>
          <w:rFonts w:ascii="Verdana" w:hAnsi="Verdana"/>
          <w:i w:val="0"/>
          <w:iCs w:val="0"/>
          <w:color w:val="000000" w:themeColor="text1"/>
          <w:sz w:val="18"/>
          <w:szCs w:val="18"/>
        </w:rPr>
        <w:t>(Publicatie van deze gegevens op de eigen website van de stichting/vereniging is voldoende.)</w:t>
      </w:r>
    </w:p>
    <w:p w14:paraId="6C581D71" w14:textId="77777777" w:rsidR="00F65ACF" w:rsidRPr="009753B2" w:rsidRDefault="00F65ACF" w:rsidP="009753B2">
      <w:pPr>
        <w:pStyle w:val="Geenafstand"/>
        <w:rPr>
          <w:rStyle w:val="Nadruk"/>
          <w:rFonts w:ascii="Verdana" w:hAnsi="Verdana"/>
          <w:i w:val="0"/>
          <w:iCs w:val="0"/>
          <w:color w:val="000000" w:themeColor="text1"/>
          <w:sz w:val="18"/>
          <w:szCs w:val="18"/>
        </w:rPr>
      </w:pPr>
    </w:p>
    <w:p w14:paraId="4B638D26" w14:textId="46E0F268" w:rsidR="007D4B57" w:rsidRPr="0053361A" w:rsidRDefault="007D4B57" w:rsidP="00E916C5">
      <w:pPr>
        <w:pStyle w:val="Geenafstand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gramStart"/>
      <w:r w:rsidRPr="0053361A">
        <w:rPr>
          <w:rFonts w:ascii="Verdana" w:hAnsi="Verdana"/>
          <w:sz w:val="20"/>
          <w:szCs w:val="20"/>
        </w:rPr>
        <w:t>naam</w:t>
      </w:r>
      <w:proofErr w:type="gramEnd"/>
      <w:r w:rsidRPr="0053361A">
        <w:rPr>
          <w:rFonts w:ascii="Verdana" w:hAnsi="Verdana"/>
          <w:sz w:val="20"/>
          <w:szCs w:val="20"/>
        </w:rPr>
        <w:t xml:space="preserve"> van de stichting/vereniging</w:t>
      </w:r>
    </w:p>
    <w:p w14:paraId="452AC0BF" w14:textId="3F338CF5" w:rsidR="007D4B57" w:rsidRPr="0053361A" w:rsidRDefault="007D4B57" w:rsidP="00E916C5">
      <w:pPr>
        <w:pStyle w:val="Geenafstand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gramStart"/>
      <w:r w:rsidRPr="0053361A">
        <w:rPr>
          <w:rFonts w:ascii="Verdana" w:hAnsi="Verdana"/>
          <w:sz w:val="20"/>
          <w:szCs w:val="20"/>
        </w:rPr>
        <w:t>het</w:t>
      </w:r>
      <w:proofErr w:type="gramEnd"/>
      <w:r w:rsidRPr="0053361A">
        <w:rPr>
          <w:rFonts w:ascii="Verdana" w:hAnsi="Verdana"/>
          <w:sz w:val="20"/>
          <w:szCs w:val="20"/>
        </w:rPr>
        <w:t xml:space="preserve"> fiscaal nummer</w:t>
      </w:r>
    </w:p>
    <w:p w14:paraId="14314657" w14:textId="1029325F" w:rsidR="007D4B57" w:rsidRPr="0053361A" w:rsidRDefault="007D4B57" w:rsidP="00E916C5">
      <w:pPr>
        <w:pStyle w:val="Geenafstand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gramStart"/>
      <w:r w:rsidRPr="0053361A">
        <w:rPr>
          <w:rFonts w:ascii="Verdana" w:hAnsi="Verdana"/>
          <w:sz w:val="20"/>
          <w:szCs w:val="20"/>
        </w:rPr>
        <w:t>de</w:t>
      </w:r>
      <w:proofErr w:type="gramEnd"/>
      <w:r w:rsidRPr="0053361A">
        <w:rPr>
          <w:rFonts w:ascii="Verdana" w:hAnsi="Verdana"/>
          <w:sz w:val="20"/>
          <w:szCs w:val="20"/>
        </w:rPr>
        <w:t xml:space="preserve"> contactgegevens (www, email, postadres)</w:t>
      </w:r>
    </w:p>
    <w:p w14:paraId="4164411C" w14:textId="7AC931E3" w:rsidR="007D4B57" w:rsidRPr="0053361A" w:rsidRDefault="007D4B57" w:rsidP="00E916C5">
      <w:pPr>
        <w:pStyle w:val="Geenafstand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gramStart"/>
      <w:r w:rsidRPr="0053361A">
        <w:rPr>
          <w:rFonts w:ascii="Verdana" w:hAnsi="Verdana"/>
          <w:sz w:val="20"/>
          <w:szCs w:val="20"/>
        </w:rPr>
        <w:t>de</w:t>
      </w:r>
      <w:proofErr w:type="gramEnd"/>
      <w:r w:rsidRPr="0053361A">
        <w:rPr>
          <w:rFonts w:ascii="Verdana" w:hAnsi="Verdana"/>
          <w:sz w:val="20"/>
          <w:szCs w:val="20"/>
        </w:rPr>
        <w:t xml:space="preserve"> bestuurssamenstelling (namen, functies, adressen)</w:t>
      </w:r>
    </w:p>
    <w:p w14:paraId="3E22B048" w14:textId="4F2B5BF8" w:rsidR="007D4B57" w:rsidRPr="0053361A" w:rsidRDefault="007D4B57" w:rsidP="00E916C5">
      <w:pPr>
        <w:pStyle w:val="Geenafstand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gramStart"/>
      <w:r w:rsidRPr="0053361A">
        <w:rPr>
          <w:rFonts w:ascii="Verdana" w:hAnsi="Verdana"/>
          <w:sz w:val="20"/>
          <w:szCs w:val="20"/>
        </w:rPr>
        <w:t>het</w:t>
      </w:r>
      <w:proofErr w:type="gramEnd"/>
      <w:r w:rsidRPr="0053361A">
        <w:rPr>
          <w:rFonts w:ascii="Verdana" w:hAnsi="Verdana"/>
          <w:sz w:val="20"/>
          <w:szCs w:val="20"/>
        </w:rPr>
        <w:t xml:space="preserve"> beleidsplan</w:t>
      </w:r>
    </w:p>
    <w:p w14:paraId="53D17D37" w14:textId="54448068" w:rsidR="007D4B57" w:rsidRPr="0053361A" w:rsidRDefault="007D4B57" w:rsidP="00E916C5">
      <w:pPr>
        <w:pStyle w:val="Geenafstand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gramStart"/>
      <w:r w:rsidRPr="0053361A">
        <w:rPr>
          <w:rFonts w:ascii="Verdana" w:hAnsi="Verdana"/>
          <w:sz w:val="20"/>
          <w:szCs w:val="20"/>
        </w:rPr>
        <w:t>het</w:t>
      </w:r>
      <w:proofErr w:type="gramEnd"/>
      <w:r w:rsidRPr="0053361A">
        <w:rPr>
          <w:rFonts w:ascii="Verdana" w:hAnsi="Verdana"/>
          <w:sz w:val="20"/>
          <w:szCs w:val="20"/>
        </w:rPr>
        <w:t xml:space="preserve"> beloningsbeleid (betaalt u bestuurders? hoe?)</w:t>
      </w:r>
    </w:p>
    <w:p w14:paraId="26BD96A0" w14:textId="3B60C6EE" w:rsidR="007D4B57" w:rsidRPr="0053361A" w:rsidRDefault="007D4B57" w:rsidP="00E916C5">
      <w:pPr>
        <w:pStyle w:val="Geenafstand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gramStart"/>
      <w:r w:rsidRPr="0053361A">
        <w:rPr>
          <w:rFonts w:ascii="Verdana" w:hAnsi="Verdana"/>
          <w:sz w:val="20"/>
          <w:szCs w:val="20"/>
        </w:rPr>
        <w:t>de</w:t>
      </w:r>
      <w:proofErr w:type="gramEnd"/>
      <w:r w:rsidRPr="0053361A">
        <w:rPr>
          <w:rFonts w:ascii="Verdana" w:hAnsi="Verdana"/>
          <w:sz w:val="20"/>
          <w:szCs w:val="20"/>
        </w:rPr>
        <w:t xml:space="preserve"> doelstelling (visie en missie)</w:t>
      </w:r>
    </w:p>
    <w:p w14:paraId="52484454" w14:textId="4E0D4F61" w:rsidR="007D4B57" w:rsidRPr="0053361A" w:rsidRDefault="007D4B57" w:rsidP="00E916C5">
      <w:pPr>
        <w:pStyle w:val="Geenafstand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gramStart"/>
      <w:r w:rsidRPr="0053361A">
        <w:rPr>
          <w:rFonts w:ascii="Verdana" w:hAnsi="Verdana"/>
          <w:sz w:val="20"/>
          <w:szCs w:val="20"/>
        </w:rPr>
        <w:t>een</w:t>
      </w:r>
      <w:proofErr w:type="gramEnd"/>
      <w:r w:rsidRPr="0053361A">
        <w:rPr>
          <w:rFonts w:ascii="Verdana" w:hAnsi="Verdana"/>
          <w:sz w:val="20"/>
          <w:szCs w:val="20"/>
        </w:rPr>
        <w:t xml:space="preserve"> verslag van de uitgeoefende activiteiten (projecten, activiteiten fondsenwerving</w:t>
      </w:r>
    </w:p>
    <w:p w14:paraId="1DC9B39B" w14:textId="748486FF" w:rsidR="007D4B57" w:rsidRPr="0053361A" w:rsidRDefault="007D4B57" w:rsidP="00A33FB8">
      <w:pPr>
        <w:pStyle w:val="Geenafstand"/>
        <w:numPr>
          <w:ilvl w:val="0"/>
          <w:numId w:val="4"/>
        </w:numPr>
        <w:rPr>
          <w:rFonts w:ascii="Verdana" w:hAnsi="Verdana"/>
          <w:color w:val="000000" w:themeColor="text1"/>
          <w:sz w:val="20"/>
          <w:szCs w:val="20"/>
        </w:rPr>
      </w:pPr>
      <w:proofErr w:type="gramStart"/>
      <w:r w:rsidRPr="0053361A">
        <w:rPr>
          <w:rFonts w:ascii="Verdana" w:hAnsi="Verdana"/>
          <w:color w:val="000000" w:themeColor="text1"/>
          <w:sz w:val="20"/>
          <w:szCs w:val="20"/>
        </w:rPr>
        <w:t>een</w:t>
      </w:r>
      <w:proofErr w:type="gramEnd"/>
      <w:r w:rsidRPr="0053361A">
        <w:rPr>
          <w:rFonts w:ascii="Verdana" w:hAnsi="Verdana"/>
          <w:color w:val="000000" w:themeColor="text1"/>
          <w:sz w:val="20"/>
          <w:szCs w:val="20"/>
        </w:rPr>
        <w:t xml:space="preserve"> financiële verantwoording.</w:t>
      </w:r>
    </w:p>
    <w:sectPr w:rsidR="007D4B57" w:rsidRPr="0053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1279"/>
    <w:multiLevelType w:val="multilevel"/>
    <w:tmpl w:val="9A4A7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C2A6D"/>
    <w:multiLevelType w:val="hybridMultilevel"/>
    <w:tmpl w:val="6C160080"/>
    <w:lvl w:ilvl="0" w:tplc="9F0CF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1957"/>
    <w:multiLevelType w:val="multilevel"/>
    <w:tmpl w:val="AC2A3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81601"/>
    <w:multiLevelType w:val="hybridMultilevel"/>
    <w:tmpl w:val="1862BB12"/>
    <w:lvl w:ilvl="0" w:tplc="3342F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81A44"/>
    <w:multiLevelType w:val="multilevel"/>
    <w:tmpl w:val="A63A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D5209"/>
    <w:multiLevelType w:val="hybridMultilevel"/>
    <w:tmpl w:val="18921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958515">
    <w:abstractNumId w:val="0"/>
  </w:num>
  <w:num w:numId="2" w16cid:durableId="1350109090">
    <w:abstractNumId w:val="4"/>
  </w:num>
  <w:num w:numId="3" w16cid:durableId="1133406967">
    <w:abstractNumId w:val="2"/>
  </w:num>
  <w:num w:numId="4" w16cid:durableId="503978964">
    <w:abstractNumId w:val="1"/>
  </w:num>
  <w:num w:numId="5" w16cid:durableId="874849759">
    <w:abstractNumId w:val="3"/>
  </w:num>
  <w:num w:numId="6" w16cid:durableId="1782069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F8"/>
    <w:rsid w:val="00023B07"/>
    <w:rsid w:val="00051BB4"/>
    <w:rsid w:val="000627B1"/>
    <w:rsid w:val="000A7052"/>
    <w:rsid w:val="0011606B"/>
    <w:rsid w:val="001621B9"/>
    <w:rsid w:val="001D1B63"/>
    <w:rsid w:val="0021159C"/>
    <w:rsid w:val="002309ED"/>
    <w:rsid w:val="002F24A0"/>
    <w:rsid w:val="002F71B2"/>
    <w:rsid w:val="00327D3B"/>
    <w:rsid w:val="003D5109"/>
    <w:rsid w:val="004155F8"/>
    <w:rsid w:val="004925EC"/>
    <w:rsid w:val="004E2D98"/>
    <w:rsid w:val="004E3B18"/>
    <w:rsid w:val="00503CBE"/>
    <w:rsid w:val="0050574F"/>
    <w:rsid w:val="0053361A"/>
    <w:rsid w:val="00547107"/>
    <w:rsid w:val="005C4A68"/>
    <w:rsid w:val="006625E9"/>
    <w:rsid w:val="0073135E"/>
    <w:rsid w:val="007547EB"/>
    <w:rsid w:val="00756A29"/>
    <w:rsid w:val="00777655"/>
    <w:rsid w:val="007811C7"/>
    <w:rsid w:val="007D4B57"/>
    <w:rsid w:val="008F491F"/>
    <w:rsid w:val="009753B2"/>
    <w:rsid w:val="009862BE"/>
    <w:rsid w:val="009C72E7"/>
    <w:rsid w:val="009E188A"/>
    <w:rsid w:val="00A3248B"/>
    <w:rsid w:val="00A511A1"/>
    <w:rsid w:val="00A73619"/>
    <w:rsid w:val="00B26205"/>
    <w:rsid w:val="00BB44E7"/>
    <w:rsid w:val="00C75CCD"/>
    <w:rsid w:val="00CD4137"/>
    <w:rsid w:val="00D328D2"/>
    <w:rsid w:val="00D32E7D"/>
    <w:rsid w:val="00DD4467"/>
    <w:rsid w:val="00E916C5"/>
    <w:rsid w:val="00EC3799"/>
    <w:rsid w:val="00F24B7D"/>
    <w:rsid w:val="00F51C4B"/>
    <w:rsid w:val="00F65ACF"/>
    <w:rsid w:val="00F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ED41"/>
  <w15:chartTrackingRefBased/>
  <w15:docId w15:val="{E1470553-55CD-4B3D-BFD2-FA47A93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5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5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5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5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5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5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5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5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5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5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5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55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55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55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55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55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55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5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5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5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5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55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55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55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5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55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55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155F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41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bld-icon-tabblad">
    <w:name w:val="bld-icon-tabblad"/>
    <w:basedOn w:val="Standaardalinea-lettertype"/>
    <w:rsid w:val="004155F8"/>
  </w:style>
  <w:style w:type="paragraph" w:styleId="Geenafstand">
    <w:name w:val="No Spacing"/>
    <w:uiPriority w:val="1"/>
    <w:qFormat/>
    <w:rsid w:val="005C4A68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4925E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413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B44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stingdienst.nl/wps/wcm/connect/bldcontentnl/belastingdienst/zakelijk/bijzondere_regelingen/goede_doelen/algemeen_nut_beogende_instellingen/aan_welke_voorwaarden_moet_een_anbi_voldoen/90_eis" TargetMode="External"/><Relationship Id="rId13" Type="http://schemas.openxmlformats.org/officeDocument/2006/relationships/hyperlink" Target="https://www.belastingdienst.nl/wps/wcm/connect/bldcontentnl/belastingdienst/zakelijk/bijzondere_regelingen/goede_doelen/algemeen_nut_beogende_instellingen/aan_welke_voorwaarden_moet_een_anbi_voldoen/beloning_bestuurde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astingdienst.nl/wps/wcm/connect/bldcontentnl/themaoverstijgend/programmas_en_formulieren/overeenkomst_periodieke_giften" TargetMode="External"/><Relationship Id="rId12" Type="http://schemas.openxmlformats.org/officeDocument/2006/relationships/hyperlink" Target="https://www.belastingdienst.nl/wps/wcm/connect/bldcontentnl/belastingdienst/zakelijk/bijzondere_regelingen/goede_doelen/algemeen_nut_beogende_instellingen/aan_welke_voorwaarden_moet_een_anbi_voldoen/beperkt_eigen_vermogen" TargetMode="External"/><Relationship Id="rId17" Type="http://schemas.openxmlformats.org/officeDocument/2006/relationships/hyperlink" Target="https://www.belastingdienst.nl/wps/wcm/connect/bldcontentnl/belastingdienst/zakelijk/bijzondere_regelingen/goede_doelen/algemeen_nut_beogende_instellingen/gegevens_van_een_anbi_publiceren_op_een_internetsite/gegevens_van_een_anbi_publiceren_op_een_internetsi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astingdienst.nl/wps/wcm/connect/bldcontentnl/belastingdienst/zakelijk/bijzondere_regelingen/goede_doelen/algemeen_nut_beogende_instellingen/aan_welke_voorwaarden_moet_een_anbi_voldoen/administratieve_verplichtingen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jpg@01DA0765.81174C50" TargetMode="External"/><Relationship Id="rId11" Type="http://schemas.openxmlformats.org/officeDocument/2006/relationships/hyperlink" Target="https://www.belastingdienst.nl/wps/wcm/connect/bldcontentnl/belastingdienst/zakelijk/bijzondere_regelingen/goede_doelen/algemeen_nut_beogende_instellingen/aan_welke_voorwaarden_moet_een_anbi_voldoen/zeggenschap-over-het-vermoge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elastingdienst.nl/wps/wcm/connect/bldcontentnl/belastingdienst/zakelijk/bijzondere_regelingen/goede_doelen/algemeen_nut_beogende_instellingen/aan_welke_voorwaarden_moet_een_anbi_voldoen/redelijke_verhouding_tussen_kosten_en_bestedingen" TargetMode="External"/><Relationship Id="rId10" Type="http://schemas.openxmlformats.org/officeDocument/2006/relationships/hyperlink" Target="https://www.belastingdienst.nl/wps/wcm/connect/bldcontentnl/belastingdienst/zakelijk/bijzondere_regelingen/goede_doelen/algemeen_nut_beogende_instellingen/aan_welke_voorwaarden_moet_een_anbi_voldoen/integriteitseis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elastingdienst.nl/wps/wcm/connect/bldcontentnl/belastingdienst/zakelijk/bijzondere_regelingen/goede_doelen/algemeen_nut_beogende_instellingen/aan_welke_voorwaarden_moet_een_anbi_voldoen/winstoogmerk_geen_hoofddoel" TargetMode="External"/><Relationship Id="rId14" Type="http://schemas.openxmlformats.org/officeDocument/2006/relationships/hyperlink" Target="https://www.belastingdienst.nl/wps/wcm/connect/bldcontentnl/belastingdienst/zakelijk/bijzondere_regelingen/goede_doelen/algemeen_nut_beogende_instellingen/aan_welke_voorwaarden_moet_een_anbi_voldoen/beleidspla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1390</Words>
  <Characters>7648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Oerlemans</dc:creator>
  <cp:keywords/>
  <dc:description/>
  <cp:lastModifiedBy>Jan Oerlemans</cp:lastModifiedBy>
  <cp:revision>2</cp:revision>
  <cp:lastPrinted>2024-09-04T12:39:00Z</cp:lastPrinted>
  <dcterms:created xsi:type="dcterms:W3CDTF">2024-09-09T11:23:00Z</dcterms:created>
  <dcterms:modified xsi:type="dcterms:W3CDTF">2024-09-09T11:23:00Z</dcterms:modified>
</cp:coreProperties>
</file>